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DA1" w:rsidRPr="00877190" w:rsidRDefault="00806DA1" w:rsidP="00806DA1">
      <w:pPr>
        <w:pStyle w:val="a7"/>
        <w:rPr>
          <w:rFonts w:ascii="PT Astra Serif" w:eastAsia="Calibri" w:hAnsi="PT Astra Serif"/>
          <w:sz w:val="28"/>
          <w:szCs w:val="28"/>
          <w:lang w:eastAsia="en-US"/>
        </w:rPr>
      </w:pPr>
    </w:p>
    <w:p w:rsidR="00AA2E55" w:rsidRPr="00903968" w:rsidRDefault="00AA2E55" w:rsidP="00AA2E55">
      <w:pPr>
        <w:pStyle w:val="ab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AA2E55" w:rsidRPr="006F08EC" w:rsidRDefault="00AA2E55" w:rsidP="00AA2E55">
      <w:pPr>
        <w:pStyle w:val="ab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A2E55" w:rsidRDefault="00AA2E55" w:rsidP="00AA2E55">
      <w:pPr>
        <w:pStyle w:val="ab"/>
        <w:widowControl w:val="0"/>
        <w:rPr>
          <w:b/>
          <w:bCs/>
          <w:sz w:val="16"/>
        </w:rPr>
      </w:pPr>
    </w:p>
    <w:p w:rsidR="00AA2E55" w:rsidRPr="00AD2026" w:rsidRDefault="00AA2E55" w:rsidP="00AA2E55">
      <w:pPr>
        <w:pStyle w:val="ab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AA2E55" w:rsidRDefault="00AA2E55" w:rsidP="00885F40">
      <w:pPr>
        <w:tabs>
          <w:tab w:val="left" w:pos="3990"/>
        </w:tabs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5F40" w:rsidRPr="00AA2E55" w:rsidRDefault="00AA2E55" w:rsidP="00885F40">
      <w:pPr>
        <w:tabs>
          <w:tab w:val="left" w:pos="3990"/>
        </w:tabs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</w:t>
      </w:r>
      <w:r w:rsidR="00885F40"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74680"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</w:t>
      </w:r>
      <w:r w:rsidR="00E76A9A"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74680"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="00F52CC0"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06143"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885F40"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Pr="00AA2E55">
        <w:rPr>
          <w:rFonts w:ascii="Times New Roman" w:eastAsia="Times New Roman" w:hAnsi="Times New Roman" w:cs="Times New Roman"/>
          <w:sz w:val="28"/>
          <w:szCs w:val="28"/>
          <w:lang w:eastAsia="ar-SA"/>
        </w:rPr>
        <w:t>___</w:t>
      </w:r>
    </w:p>
    <w:p w:rsidR="00885F40" w:rsidRPr="00AA2E55" w:rsidRDefault="00885F40" w:rsidP="00885F40">
      <w:pPr>
        <w:tabs>
          <w:tab w:val="left" w:pos="3990"/>
        </w:tabs>
        <w:suppressAutoHyphens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5F40" w:rsidRPr="00AA2E55" w:rsidRDefault="00AA2E55" w:rsidP="00885F40">
      <w:pPr>
        <w:tabs>
          <w:tab w:val="left" w:pos="3990"/>
        </w:tabs>
        <w:suppressAutoHyphens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A2E55">
        <w:rPr>
          <w:rFonts w:ascii="Times New Roman" w:eastAsia="Times New Roman" w:hAnsi="Times New Roman" w:cs="Times New Roman"/>
          <w:sz w:val="20"/>
          <w:szCs w:val="20"/>
          <w:lang w:eastAsia="ar-SA"/>
        </w:rPr>
        <w:t>р. п. Карсун</w:t>
      </w:r>
    </w:p>
    <w:p w:rsidR="00885F40" w:rsidRPr="00AA2E55" w:rsidRDefault="00885F40" w:rsidP="00885F40">
      <w:pPr>
        <w:tabs>
          <w:tab w:val="left" w:pos="3990"/>
        </w:tabs>
        <w:suppressAutoHyphens/>
        <w:spacing w:after="0" w:line="240" w:lineRule="auto"/>
        <w:ind w:left="30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5F40" w:rsidRPr="00AA2E55" w:rsidRDefault="00F52CC0" w:rsidP="00680324">
      <w:pPr>
        <w:suppressAutoHyphens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A2E55">
        <w:rPr>
          <w:rFonts w:ascii="PT Astra Serif" w:hAnsi="PT Astra Serif" w:cs="Times New Roman"/>
          <w:b/>
          <w:sz w:val="28"/>
          <w:szCs w:val="28"/>
        </w:rPr>
        <w:t xml:space="preserve">Об утверждении Порядка рассмотрения вопросов правоприменительной </w:t>
      </w:r>
      <w:proofErr w:type="gramStart"/>
      <w:r w:rsidRPr="00AA2E55">
        <w:rPr>
          <w:rFonts w:ascii="PT Astra Serif" w:hAnsi="PT Astra Serif" w:cs="Times New Roman"/>
          <w:b/>
          <w:sz w:val="28"/>
          <w:szCs w:val="28"/>
        </w:rPr>
        <w:t>практики</w:t>
      </w:r>
      <w:proofErr w:type="gramEnd"/>
      <w:r w:rsidRPr="00AA2E55">
        <w:rPr>
          <w:rFonts w:ascii="PT Astra Serif" w:hAnsi="PT Astra Serif" w:cs="Times New Roman"/>
          <w:b/>
          <w:sz w:val="28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</w:t>
      </w:r>
      <w:r w:rsidR="00AA2E55">
        <w:rPr>
          <w:rFonts w:ascii="PT Astra Serif" w:hAnsi="PT Astra Serif" w:cs="Times New Roman"/>
          <w:b/>
          <w:sz w:val="28"/>
          <w:szCs w:val="28"/>
        </w:rPr>
        <w:t>шений и действий (бездействия) а</w:t>
      </w:r>
      <w:r w:rsidRPr="00AA2E55">
        <w:rPr>
          <w:rFonts w:ascii="PT Astra Serif" w:hAnsi="PT Astra Serif" w:cs="Times New Roman"/>
          <w:b/>
          <w:sz w:val="28"/>
          <w:szCs w:val="28"/>
        </w:rPr>
        <w:t>дминистрации муниципальн</w:t>
      </w:r>
      <w:r w:rsidR="00AA2E55">
        <w:rPr>
          <w:rFonts w:ascii="PT Astra Serif" w:hAnsi="PT Astra Serif" w:cs="Times New Roman"/>
          <w:b/>
          <w:sz w:val="28"/>
          <w:szCs w:val="28"/>
        </w:rPr>
        <w:t>ого образования «</w:t>
      </w:r>
      <w:proofErr w:type="spellStart"/>
      <w:r w:rsidR="00AA2E55">
        <w:rPr>
          <w:rFonts w:ascii="PT Astra Serif" w:hAnsi="PT Astra Serif" w:cs="Times New Roman"/>
          <w:b/>
          <w:sz w:val="28"/>
          <w:szCs w:val="28"/>
        </w:rPr>
        <w:t>Карсун</w:t>
      </w:r>
      <w:r w:rsidRPr="00AA2E55">
        <w:rPr>
          <w:rFonts w:ascii="PT Astra Serif" w:hAnsi="PT Astra Serif" w:cs="Times New Roman"/>
          <w:b/>
          <w:sz w:val="28"/>
          <w:szCs w:val="28"/>
        </w:rPr>
        <w:t>ский</w:t>
      </w:r>
      <w:proofErr w:type="spellEnd"/>
      <w:r w:rsidRPr="00AA2E55">
        <w:rPr>
          <w:rFonts w:ascii="PT Astra Serif" w:hAnsi="PT Astra Serif" w:cs="Times New Roman"/>
          <w:b/>
          <w:sz w:val="28"/>
          <w:szCs w:val="28"/>
        </w:rPr>
        <w:t xml:space="preserve"> район»</w:t>
      </w:r>
      <w:r w:rsidR="00AA2E55">
        <w:rPr>
          <w:rFonts w:ascii="PT Astra Serif" w:hAnsi="PT Astra Serif" w:cs="Times New Roman"/>
          <w:b/>
          <w:sz w:val="28"/>
          <w:szCs w:val="28"/>
        </w:rPr>
        <w:t xml:space="preserve"> Ульяновской области</w:t>
      </w:r>
      <w:r w:rsidRPr="00AA2E55">
        <w:rPr>
          <w:rFonts w:ascii="PT Astra Serif" w:hAnsi="PT Astra Serif" w:cs="Times New Roman"/>
          <w:b/>
          <w:sz w:val="28"/>
          <w:szCs w:val="28"/>
        </w:rPr>
        <w:t xml:space="preserve"> и её должностных лиц</w:t>
      </w:r>
    </w:p>
    <w:p w:rsidR="00F52CC0" w:rsidRPr="00680324" w:rsidRDefault="00F52CC0" w:rsidP="00F52CC0">
      <w:pPr>
        <w:suppressAutoHyphens/>
        <w:spacing w:after="0" w:line="240" w:lineRule="auto"/>
        <w:ind w:firstLine="709"/>
        <w:jc w:val="center"/>
        <w:rPr>
          <w:rFonts w:ascii="PT Astra Serif" w:eastAsia="Times New Roman" w:hAnsi="PT Astra Serif"/>
          <w:b/>
          <w:sz w:val="28"/>
          <w:szCs w:val="28"/>
          <w:lang w:eastAsia="ar-SA"/>
        </w:rPr>
      </w:pPr>
    </w:p>
    <w:p w:rsidR="00885F40" w:rsidRPr="00680324" w:rsidRDefault="00F52CC0" w:rsidP="00806D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680324">
        <w:rPr>
          <w:rFonts w:ascii="PT Astra Serif" w:hAnsi="PT Astra Serif" w:cs="Arial"/>
          <w:sz w:val="28"/>
          <w:szCs w:val="28"/>
        </w:rPr>
        <w:t>В соответствии с пунктом 2.1 статьи 6 Федерального закона от 25.12.2008 № 273-ФЗ «О противодействии коррупции», пунктом 38 части 1 статьи 14 (пунктом 33 части 1 статьи 15 или пунктом 42 части 1 статьи 16), части 9.1 статьи 37 Федерального закона от 06.10.2003 № 131-ФЗ «Об общих принципах организации местного самоуправления в Российской Федерации», Уставом муниципального образования «</w:t>
      </w:r>
      <w:proofErr w:type="spellStart"/>
      <w:r w:rsidR="00F41EBD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F41EBD">
        <w:rPr>
          <w:rFonts w:ascii="PT Astra Serif" w:hAnsi="PT Astra Serif" w:cs="Arial"/>
          <w:sz w:val="28"/>
          <w:szCs w:val="28"/>
        </w:rPr>
        <w:t xml:space="preserve"> район» Ульяновской области</w:t>
      </w:r>
      <w:r w:rsidR="00AA2E55">
        <w:rPr>
          <w:rFonts w:ascii="PT Astra Serif" w:hAnsi="PT Astra Serif" w:cs="Arial"/>
          <w:sz w:val="28"/>
          <w:szCs w:val="28"/>
        </w:rPr>
        <w:t>, а</w:t>
      </w:r>
      <w:r w:rsidRPr="00680324">
        <w:rPr>
          <w:rFonts w:ascii="PT Astra Serif" w:hAnsi="PT Astra Serif" w:cs="Arial"/>
          <w:sz w:val="28"/>
          <w:szCs w:val="28"/>
        </w:rPr>
        <w:t>дминистрация</w:t>
      </w:r>
      <w:proofErr w:type="gramEnd"/>
      <w:r w:rsidRPr="00680324">
        <w:rPr>
          <w:rFonts w:ascii="PT Astra Serif" w:hAnsi="PT Astra Serif" w:cs="Arial"/>
          <w:sz w:val="28"/>
          <w:szCs w:val="28"/>
        </w:rPr>
        <w:t xml:space="preserve"> муниципального</w:t>
      </w:r>
      <w:r w:rsidR="00F41EBD">
        <w:rPr>
          <w:rFonts w:ascii="PT Astra Serif" w:hAnsi="PT Astra Serif" w:cs="Arial"/>
          <w:sz w:val="28"/>
          <w:szCs w:val="28"/>
        </w:rPr>
        <w:t xml:space="preserve"> образования «</w:t>
      </w:r>
      <w:proofErr w:type="spellStart"/>
      <w:r w:rsidR="00F41EBD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F41EBD">
        <w:rPr>
          <w:rFonts w:ascii="PT Astra Serif" w:hAnsi="PT Astra Serif" w:cs="Arial"/>
          <w:sz w:val="28"/>
          <w:szCs w:val="28"/>
        </w:rPr>
        <w:t xml:space="preserve"> район</w:t>
      </w:r>
      <w:r w:rsidRPr="00680324">
        <w:rPr>
          <w:rFonts w:ascii="PT Astra Serif" w:hAnsi="PT Astra Serif" w:cs="Arial"/>
          <w:sz w:val="28"/>
          <w:szCs w:val="28"/>
        </w:rPr>
        <w:t>»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, 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                  </w:t>
      </w:r>
      <w:proofErr w:type="gramStart"/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п</w:t>
      </w:r>
      <w:proofErr w:type="gramEnd"/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о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с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т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а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н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о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в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л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806DA1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я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е</w:t>
      </w:r>
      <w:r w:rsidR="00F41EBD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т</w:t>
      </w:r>
      <w:r w:rsidR="00885F40" w:rsidRPr="00680324"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:</w:t>
      </w:r>
    </w:p>
    <w:p w:rsidR="00F52CC0" w:rsidRPr="00680324" w:rsidRDefault="00F41EBD" w:rsidP="00F52CC0">
      <w:pPr>
        <w:widowControl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eastAsia="TimesNewRoman" w:hAnsi="PT Astra Serif" w:cs="Times New Roman"/>
          <w:color w:val="000000"/>
          <w:sz w:val="28"/>
          <w:szCs w:val="28"/>
          <w:lang w:eastAsia="ru-RU"/>
        </w:rPr>
        <w:t>1. </w:t>
      </w:r>
      <w:r w:rsidR="00F52CC0" w:rsidRPr="00680324">
        <w:rPr>
          <w:rFonts w:ascii="PT Astra Serif" w:hAnsi="PT Astra Serif" w:cs="Arial"/>
          <w:sz w:val="28"/>
          <w:szCs w:val="28"/>
        </w:rPr>
        <w:t xml:space="preserve">Утвердить прилагаемый Порядок рассмотрения вопросов правоприменительной </w:t>
      </w:r>
      <w:proofErr w:type="gramStart"/>
      <w:r w:rsidR="00F52CC0" w:rsidRPr="00680324">
        <w:rPr>
          <w:rFonts w:ascii="PT Astra Serif" w:hAnsi="PT Astra Serif" w:cs="Arial"/>
          <w:sz w:val="28"/>
          <w:szCs w:val="28"/>
        </w:rPr>
        <w:t>практики</w:t>
      </w:r>
      <w:proofErr w:type="gramEnd"/>
      <w:r w:rsidR="00F52CC0" w:rsidRPr="00680324">
        <w:rPr>
          <w:rFonts w:ascii="PT Astra Serif" w:hAnsi="PT Astra Serif" w:cs="Arial"/>
          <w:sz w:val="28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</w:t>
      </w:r>
      <w:r w:rsidR="00AA2E55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="00F52CC0" w:rsidRPr="00680324">
        <w:rPr>
          <w:rFonts w:ascii="PT Astra Serif" w:hAnsi="PT Astra Serif" w:cs="Arial"/>
          <w:sz w:val="28"/>
          <w:szCs w:val="28"/>
        </w:rPr>
        <w:t>дминистрации мун</w:t>
      </w:r>
      <w:r>
        <w:rPr>
          <w:rFonts w:ascii="PT Astra Serif" w:hAnsi="PT Astra Serif" w:cs="Arial"/>
          <w:sz w:val="28"/>
          <w:szCs w:val="28"/>
        </w:rPr>
        <w:t>иципального образования «</w:t>
      </w:r>
      <w:proofErr w:type="spellStart"/>
      <w:r>
        <w:rPr>
          <w:rFonts w:ascii="PT Astra Serif" w:hAnsi="PT Astra Serif" w:cs="Arial"/>
          <w:sz w:val="28"/>
          <w:szCs w:val="28"/>
        </w:rPr>
        <w:t>Карсун</w:t>
      </w:r>
      <w:r w:rsidR="00F52CC0" w:rsidRPr="00680324">
        <w:rPr>
          <w:rFonts w:ascii="PT Astra Serif" w:hAnsi="PT Astra Serif" w:cs="Arial"/>
          <w:sz w:val="28"/>
          <w:szCs w:val="28"/>
        </w:rPr>
        <w:t>ский</w:t>
      </w:r>
      <w:proofErr w:type="spellEnd"/>
      <w:r w:rsidR="00F52CC0" w:rsidRPr="00680324">
        <w:rPr>
          <w:rFonts w:ascii="PT Astra Serif" w:hAnsi="PT Astra Serif" w:cs="Arial"/>
          <w:sz w:val="28"/>
          <w:szCs w:val="28"/>
        </w:rPr>
        <w:t xml:space="preserve"> район»</w:t>
      </w:r>
      <w:r>
        <w:rPr>
          <w:rFonts w:ascii="PT Astra Serif" w:hAnsi="PT Astra Serif" w:cs="Arial"/>
          <w:sz w:val="28"/>
          <w:szCs w:val="28"/>
        </w:rPr>
        <w:t xml:space="preserve"> Ульяновской области</w:t>
      </w:r>
      <w:r w:rsidR="00F52CC0" w:rsidRPr="00680324">
        <w:rPr>
          <w:rFonts w:ascii="PT Astra Serif" w:hAnsi="PT Astra Serif" w:cs="Arial"/>
          <w:sz w:val="28"/>
          <w:szCs w:val="28"/>
        </w:rPr>
        <w:t xml:space="preserve"> и её должностных лиц.</w:t>
      </w:r>
    </w:p>
    <w:p w:rsidR="000C0905" w:rsidRPr="00680324" w:rsidRDefault="00F52CC0" w:rsidP="00A2551F">
      <w:pPr>
        <w:pStyle w:val="a5"/>
        <w:ind w:firstLine="709"/>
        <w:jc w:val="both"/>
        <w:rPr>
          <w:rFonts w:ascii="PT Astra Serif" w:eastAsia="TimesNewRoman" w:hAnsi="PT Astra Serif"/>
          <w:color w:val="000000"/>
          <w:sz w:val="28"/>
          <w:szCs w:val="28"/>
          <w:lang w:eastAsia="ru-RU"/>
        </w:rPr>
      </w:pPr>
      <w:r w:rsidRPr="00680324">
        <w:rPr>
          <w:rFonts w:ascii="PT Astra Serif" w:eastAsia="TimesNewRoman" w:hAnsi="PT Astra Serif"/>
          <w:color w:val="000000"/>
          <w:sz w:val="28"/>
          <w:szCs w:val="28"/>
          <w:lang w:eastAsia="ru-RU"/>
        </w:rPr>
        <w:t>2</w:t>
      </w:r>
      <w:r w:rsidR="000C0905" w:rsidRPr="00680324">
        <w:rPr>
          <w:rFonts w:ascii="PT Astra Serif" w:eastAsia="TimesNewRoman" w:hAnsi="PT Astra Serif"/>
          <w:color w:val="000000"/>
          <w:sz w:val="28"/>
          <w:szCs w:val="28"/>
          <w:lang w:eastAsia="ru-RU"/>
        </w:rPr>
        <w:t xml:space="preserve">. </w:t>
      </w:r>
      <w:r w:rsidR="00374680" w:rsidRPr="00680324">
        <w:rPr>
          <w:rFonts w:ascii="PT Astra Serif" w:hAnsi="PT Astra Serif"/>
          <w:sz w:val="28"/>
          <w:szCs w:val="28"/>
        </w:rPr>
        <w:t>Настоящее постановление вступает в силу на следующий день после его обнародования.</w:t>
      </w:r>
    </w:p>
    <w:p w:rsidR="00885F40" w:rsidRPr="007E606F" w:rsidRDefault="00885F40" w:rsidP="00A2551F">
      <w:pPr>
        <w:pStyle w:val="a5"/>
        <w:ind w:firstLine="709"/>
        <w:jc w:val="both"/>
        <w:rPr>
          <w:rFonts w:ascii="PT Astra Serif" w:eastAsia="Times New Roman" w:hAnsi="PT Astra Serif"/>
          <w:sz w:val="28"/>
          <w:szCs w:val="28"/>
          <w:lang w:eastAsia="ar-SA"/>
        </w:rPr>
      </w:pPr>
    </w:p>
    <w:p w:rsidR="00A2551F" w:rsidRDefault="00A2551F" w:rsidP="00A2551F">
      <w:pPr>
        <w:pStyle w:val="a5"/>
        <w:ind w:firstLine="709"/>
        <w:jc w:val="both"/>
        <w:rPr>
          <w:rFonts w:ascii="PT Astra Serif" w:eastAsia="Times New Roman" w:hAnsi="PT Astra Serif"/>
          <w:sz w:val="28"/>
          <w:szCs w:val="28"/>
          <w:lang w:eastAsia="ar-SA"/>
        </w:rPr>
      </w:pPr>
    </w:p>
    <w:p w:rsidR="00F52CC0" w:rsidRPr="007E606F" w:rsidRDefault="00F52CC0" w:rsidP="00A2551F">
      <w:pPr>
        <w:pStyle w:val="a5"/>
        <w:ind w:firstLine="709"/>
        <w:jc w:val="both"/>
        <w:rPr>
          <w:rFonts w:ascii="PT Astra Serif" w:eastAsia="Times New Roman" w:hAnsi="PT Astra Serif"/>
          <w:sz w:val="28"/>
          <w:szCs w:val="28"/>
          <w:lang w:eastAsia="ar-SA"/>
        </w:rPr>
      </w:pPr>
    </w:p>
    <w:p w:rsidR="00806DA1" w:rsidRPr="007E606F" w:rsidRDefault="00806DA1" w:rsidP="00A2551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E606F">
        <w:rPr>
          <w:rFonts w:ascii="PT Astra Serif" w:hAnsi="PT Astra Serif"/>
          <w:sz w:val="28"/>
          <w:szCs w:val="28"/>
        </w:rPr>
        <w:t>Глава администрации</w:t>
      </w:r>
    </w:p>
    <w:p w:rsidR="00806DA1" w:rsidRPr="007E606F" w:rsidRDefault="00806DA1" w:rsidP="00A2551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E606F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F41EBD" w:rsidRDefault="00806DA1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E606F">
        <w:rPr>
          <w:rFonts w:ascii="PT Astra Serif" w:hAnsi="PT Astra Serif"/>
          <w:sz w:val="28"/>
          <w:szCs w:val="28"/>
        </w:rPr>
        <w:t>«</w:t>
      </w:r>
      <w:proofErr w:type="spellStart"/>
      <w:r w:rsidR="00F41EBD">
        <w:rPr>
          <w:rFonts w:ascii="PT Astra Serif" w:hAnsi="PT Astra Serif"/>
          <w:sz w:val="28"/>
          <w:szCs w:val="28"/>
        </w:rPr>
        <w:t>Карсун</w:t>
      </w:r>
      <w:r w:rsidRPr="007E606F">
        <w:rPr>
          <w:rFonts w:ascii="PT Astra Serif" w:hAnsi="PT Astra Serif"/>
          <w:sz w:val="28"/>
          <w:szCs w:val="28"/>
        </w:rPr>
        <w:t>ский</w:t>
      </w:r>
      <w:proofErr w:type="spellEnd"/>
      <w:r w:rsidRPr="007E606F">
        <w:rPr>
          <w:rFonts w:ascii="PT Astra Serif" w:hAnsi="PT Astra Serif"/>
          <w:sz w:val="28"/>
          <w:szCs w:val="28"/>
        </w:rPr>
        <w:t xml:space="preserve"> район»</w:t>
      </w:r>
    </w:p>
    <w:p w:rsidR="00324E67" w:rsidRDefault="00F41EBD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="00806DA1" w:rsidRPr="007E606F">
        <w:rPr>
          <w:rFonts w:ascii="PT Astra Serif" w:hAnsi="PT Astra Serif"/>
          <w:sz w:val="28"/>
          <w:szCs w:val="28"/>
        </w:rPr>
        <w:tab/>
      </w:r>
      <w:r w:rsidR="00806DA1" w:rsidRPr="007E606F">
        <w:rPr>
          <w:rFonts w:ascii="PT Astra Serif" w:hAnsi="PT Astra Serif"/>
          <w:sz w:val="28"/>
          <w:szCs w:val="28"/>
        </w:rPr>
        <w:tab/>
      </w:r>
      <w:r w:rsidR="00806DA1" w:rsidRPr="007E606F">
        <w:rPr>
          <w:rFonts w:ascii="PT Astra Serif" w:hAnsi="PT Astra Serif"/>
          <w:sz w:val="28"/>
          <w:szCs w:val="28"/>
        </w:rPr>
        <w:tab/>
      </w:r>
      <w:r w:rsidR="00806DA1" w:rsidRPr="007E606F">
        <w:rPr>
          <w:rFonts w:ascii="PT Astra Serif" w:hAnsi="PT Astra Serif"/>
          <w:sz w:val="28"/>
          <w:szCs w:val="28"/>
        </w:rPr>
        <w:tab/>
      </w:r>
      <w:r w:rsidR="00806DA1" w:rsidRPr="007E606F">
        <w:rPr>
          <w:rFonts w:ascii="PT Astra Serif" w:hAnsi="PT Astra Serif"/>
          <w:sz w:val="28"/>
          <w:szCs w:val="28"/>
        </w:rPr>
        <w:tab/>
      </w:r>
      <w:r w:rsidR="00374680">
        <w:rPr>
          <w:rFonts w:ascii="PT Astra Serif" w:hAnsi="PT Astra Serif"/>
          <w:sz w:val="28"/>
          <w:szCs w:val="28"/>
        </w:rPr>
        <w:t xml:space="preserve">                              </w:t>
      </w:r>
      <w:r>
        <w:rPr>
          <w:rFonts w:ascii="PT Astra Serif" w:hAnsi="PT Astra Serif"/>
          <w:sz w:val="28"/>
          <w:szCs w:val="28"/>
        </w:rPr>
        <w:t xml:space="preserve">     </w:t>
      </w:r>
      <w:proofErr w:type="spellStart"/>
      <w:r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AA2E55" w:rsidRDefault="00F41EBD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</w:t>
      </w:r>
      <w:r w:rsidR="006C7CA0">
        <w:rPr>
          <w:rFonts w:ascii="PT Astra Serif" w:hAnsi="PT Astra Serif"/>
          <w:sz w:val="28"/>
          <w:szCs w:val="28"/>
        </w:rPr>
        <w:t xml:space="preserve">                         </w:t>
      </w:r>
      <w:r w:rsidR="00AA2E55">
        <w:rPr>
          <w:rFonts w:ascii="PT Astra Serif" w:hAnsi="PT Astra Serif"/>
          <w:sz w:val="28"/>
          <w:szCs w:val="28"/>
        </w:rPr>
        <w:t xml:space="preserve">      </w:t>
      </w:r>
    </w:p>
    <w:p w:rsidR="00AA2E55" w:rsidRDefault="00AA2E55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AA2E55" w:rsidRDefault="00AA2E55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AA2E55" w:rsidRDefault="00AA2E55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F52CC0" w:rsidRDefault="00AA2E55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                                                                                                </w:t>
      </w:r>
      <w:bookmarkStart w:id="0" w:name="_GoBack"/>
      <w:bookmarkEnd w:id="0"/>
      <w:r w:rsidR="00F41EBD">
        <w:rPr>
          <w:rFonts w:ascii="PT Astra Serif" w:hAnsi="PT Astra Serif"/>
          <w:sz w:val="28"/>
          <w:szCs w:val="28"/>
        </w:rPr>
        <w:t>УТВЕРЖДЕН</w:t>
      </w:r>
    </w:p>
    <w:p w:rsidR="00F41EBD" w:rsidRDefault="00F41EBD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7CA0" w:rsidRDefault="006C7CA0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постановлением администрации </w:t>
      </w:r>
    </w:p>
    <w:p w:rsidR="006C7CA0" w:rsidRDefault="006C7CA0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муниципального образования</w:t>
      </w:r>
    </w:p>
    <w:p w:rsidR="006C7CA0" w:rsidRDefault="006C7CA0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</w:t>
      </w:r>
    </w:p>
    <w:p w:rsidR="006C7CA0" w:rsidRDefault="006C7CA0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Ульяновской области</w:t>
      </w:r>
    </w:p>
    <w:p w:rsidR="006C7CA0" w:rsidRDefault="006C7CA0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6C7CA0" w:rsidRPr="006C7CA0" w:rsidRDefault="006C7CA0" w:rsidP="007E606F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softHyphen/>
      </w:r>
      <w:r>
        <w:rPr>
          <w:rFonts w:ascii="PT Astra Serif" w:hAnsi="PT Astra Serif"/>
          <w:sz w:val="28"/>
          <w:szCs w:val="28"/>
        </w:rPr>
        <w:softHyphen/>
      </w:r>
      <w:r>
        <w:rPr>
          <w:rFonts w:ascii="PT Astra Serif" w:hAnsi="PT Astra Serif"/>
          <w:sz w:val="28"/>
          <w:szCs w:val="28"/>
        </w:rPr>
        <w:softHyphen/>
      </w:r>
      <w:r>
        <w:rPr>
          <w:rFonts w:ascii="PT Astra Serif" w:hAnsi="PT Astra Serif"/>
          <w:sz w:val="28"/>
          <w:szCs w:val="28"/>
        </w:rPr>
        <w:softHyphen/>
        <w:t xml:space="preserve">__________________      № </w:t>
      </w:r>
      <w:r>
        <w:rPr>
          <w:rFonts w:ascii="PT Astra Serif" w:hAnsi="PT Astra Serif"/>
          <w:b/>
          <w:sz w:val="28"/>
          <w:szCs w:val="28"/>
        </w:rPr>
        <w:t>_____</w:t>
      </w:r>
    </w:p>
    <w:p w:rsidR="00461252" w:rsidRDefault="00461252" w:rsidP="00461252">
      <w:pPr>
        <w:pStyle w:val="aa"/>
        <w:shd w:val="clear" w:color="auto" w:fill="FFFFFF"/>
        <w:spacing w:before="0" w:beforeAutospacing="0" w:after="0" w:afterAutospacing="0"/>
        <w:jc w:val="right"/>
        <w:rPr>
          <w:rFonts w:ascii="PT Astra Serif" w:hAnsi="PT Astra Serif" w:cs="Arial"/>
          <w:sz w:val="28"/>
          <w:szCs w:val="28"/>
        </w:rPr>
      </w:pPr>
    </w:p>
    <w:p w:rsidR="00461252" w:rsidRPr="00F52CC0" w:rsidRDefault="00461252" w:rsidP="00461252">
      <w:pPr>
        <w:pStyle w:val="aa"/>
        <w:shd w:val="clear" w:color="auto" w:fill="FFFFFF"/>
        <w:spacing w:before="0" w:beforeAutospacing="0" w:after="0" w:afterAutospacing="0"/>
        <w:jc w:val="right"/>
        <w:rPr>
          <w:rFonts w:ascii="PT Astra Serif" w:hAnsi="PT Astra Serif" w:cs="Arial"/>
          <w:sz w:val="28"/>
          <w:szCs w:val="28"/>
        </w:rPr>
      </w:pPr>
    </w:p>
    <w:p w:rsidR="00F52CC0" w:rsidRDefault="00F52CC0" w:rsidP="00461252">
      <w:pPr>
        <w:pStyle w:val="aa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b/>
          <w:sz w:val="28"/>
          <w:szCs w:val="28"/>
        </w:rPr>
      </w:pPr>
      <w:r w:rsidRPr="00461252">
        <w:rPr>
          <w:rFonts w:ascii="PT Astra Serif" w:hAnsi="PT Astra Serif" w:cs="Arial"/>
          <w:b/>
          <w:sz w:val="28"/>
          <w:szCs w:val="28"/>
        </w:rPr>
        <w:t>Порядок</w:t>
      </w:r>
      <w:r w:rsidRPr="00461252">
        <w:rPr>
          <w:rFonts w:ascii="PT Astra Serif" w:hAnsi="PT Astra Serif" w:cs="Arial"/>
          <w:b/>
          <w:sz w:val="28"/>
          <w:szCs w:val="28"/>
        </w:rPr>
        <w:br/>
        <w:t xml:space="preserve">рассмотрения вопросов правоприменительной </w:t>
      </w:r>
      <w:proofErr w:type="gramStart"/>
      <w:r w:rsidRPr="00461252">
        <w:rPr>
          <w:rFonts w:ascii="PT Astra Serif" w:hAnsi="PT Astra Serif" w:cs="Arial"/>
          <w:b/>
          <w:sz w:val="28"/>
          <w:szCs w:val="28"/>
        </w:rPr>
        <w:t>практики</w:t>
      </w:r>
      <w:proofErr w:type="gramEnd"/>
      <w:r w:rsidRPr="00461252">
        <w:rPr>
          <w:rFonts w:ascii="PT Astra Serif" w:hAnsi="PT Astra Serif" w:cs="Arial"/>
          <w:b/>
          <w:sz w:val="28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</w:t>
      </w:r>
      <w:r w:rsidR="006C7CA0">
        <w:rPr>
          <w:rFonts w:ascii="PT Astra Serif" w:hAnsi="PT Astra Serif" w:cs="Arial"/>
          <w:b/>
          <w:sz w:val="28"/>
          <w:szCs w:val="28"/>
        </w:rPr>
        <w:t>шений и действий (бездействия) а</w:t>
      </w:r>
      <w:r w:rsidRPr="00461252">
        <w:rPr>
          <w:rFonts w:ascii="PT Astra Serif" w:hAnsi="PT Astra Serif" w:cs="Arial"/>
          <w:b/>
          <w:sz w:val="28"/>
          <w:szCs w:val="28"/>
        </w:rPr>
        <w:t xml:space="preserve">дминистрации муниципального образования </w:t>
      </w:r>
      <w:r w:rsidR="006C7CA0">
        <w:rPr>
          <w:rFonts w:ascii="PT Astra Serif" w:hAnsi="PT Astra Serif" w:cs="Arial"/>
          <w:b/>
          <w:sz w:val="28"/>
          <w:szCs w:val="28"/>
        </w:rPr>
        <w:t>«</w:t>
      </w:r>
      <w:proofErr w:type="spellStart"/>
      <w:r w:rsidR="006C7CA0">
        <w:rPr>
          <w:rFonts w:ascii="PT Astra Serif" w:hAnsi="PT Astra Serif" w:cs="Arial"/>
          <w:b/>
          <w:sz w:val="28"/>
          <w:szCs w:val="28"/>
        </w:rPr>
        <w:t>Карсунский</w:t>
      </w:r>
      <w:proofErr w:type="spellEnd"/>
      <w:r w:rsidR="00461252" w:rsidRPr="00461252">
        <w:rPr>
          <w:rFonts w:ascii="PT Astra Serif" w:hAnsi="PT Astra Serif" w:cs="Arial"/>
          <w:b/>
          <w:sz w:val="28"/>
          <w:szCs w:val="28"/>
        </w:rPr>
        <w:t xml:space="preserve"> район»</w:t>
      </w:r>
      <w:r w:rsidR="00461252">
        <w:rPr>
          <w:rFonts w:ascii="PT Astra Serif" w:hAnsi="PT Astra Serif" w:cs="Arial"/>
          <w:b/>
          <w:sz w:val="28"/>
          <w:szCs w:val="28"/>
        </w:rPr>
        <w:t xml:space="preserve"> </w:t>
      </w:r>
      <w:r w:rsidR="006C7CA0">
        <w:rPr>
          <w:rFonts w:ascii="PT Astra Serif" w:hAnsi="PT Astra Serif" w:cs="Arial"/>
          <w:b/>
          <w:sz w:val="28"/>
          <w:szCs w:val="28"/>
        </w:rPr>
        <w:t xml:space="preserve">Ульяновской области </w:t>
      </w:r>
      <w:r w:rsidRPr="00461252">
        <w:rPr>
          <w:rFonts w:ascii="PT Astra Serif" w:hAnsi="PT Astra Serif" w:cs="Arial"/>
          <w:b/>
          <w:sz w:val="28"/>
          <w:szCs w:val="28"/>
        </w:rPr>
        <w:t>и её должностных лиц</w:t>
      </w:r>
    </w:p>
    <w:p w:rsidR="00461252" w:rsidRPr="00461252" w:rsidRDefault="00461252" w:rsidP="00461252">
      <w:pPr>
        <w:pStyle w:val="aa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b/>
          <w:sz w:val="28"/>
          <w:szCs w:val="28"/>
        </w:rPr>
      </w:pPr>
    </w:p>
    <w:p w:rsidR="00461252" w:rsidRDefault="00F52CC0" w:rsidP="00461252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 xml:space="preserve">1. Порядок рассмотрения вопросов правоприменительной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практики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</w:t>
      </w:r>
      <w:r w:rsidR="006C7CA0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6C7CA0">
        <w:rPr>
          <w:rFonts w:ascii="PT Astra Serif" w:hAnsi="PT Astra Serif" w:cs="Arial"/>
          <w:sz w:val="28"/>
          <w:szCs w:val="28"/>
        </w:rPr>
        <w:t>«</w:t>
      </w:r>
      <w:proofErr w:type="spellStart"/>
      <w:r w:rsidR="006C7CA0">
        <w:rPr>
          <w:rFonts w:ascii="PT Astra Serif" w:hAnsi="PT Astra Serif" w:cs="Arial"/>
          <w:sz w:val="28"/>
          <w:szCs w:val="28"/>
        </w:rPr>
        <w:t>Карсун</w:t>
      </w:r>
      <w:r w:rsidR="00461252">
        <w:rPr>
          <w:rFonts w:ascii="PT Astra Serif" w:hAnsi="PT Astra Serif" w:cs="Arial"/>
          <w:sz w:val="28"/>
          <w:szCs w:val="28"/>
        </w:rPr>
        <w:t>ский</w:t>
      </w:r>
      <w:proofErr w:type="spellEnd"/>
      <w:r w:rsidR="00461252">
        <w:rPr>
          <w:rFonts w:ascii="PT Astra Serif" w:hAnsi="PT Astra Serif" w:cs="Arial"/>
          <w:sz w:val="28"/>
          <w:szCs w:val="28"/>
        </w:rPr>
        <w:t xml:space="preserve"> район»</w:t>
      </w:r>
      <w:r w:rsidR="006C7CA0">
        <w:rPr>
          <w:rFonts w:ascii="PT Astra Serif" w:hAnsi="PT Astra Serif" w:cs="Arial"/>
          <w:sz w:val="28"/>
          <w:szCs w:val="28"/>
        </w:rPr>
        <w:t xml:space="preserve"> Ульяновской области</w:t>
      </w:r>
      <w:r w:rsidRPr="00F52CC0">
        <w:rPr>
          <w:rFonts w:ascii="PT Astra Serif" w:hAnsi="PT Astra Serif" w:cs="Arial"/>
          <w:sz w:val="28"/>
          <w:szCs w:val="28"/>
        </w:rPr>
        <w:t xml:space="preserve"> и её должностных лиц, (далее по тексту – Порядок) разработан во исполнение положений пункта 2.1 статьи 6 Федерального закона от 25.12.2008 № 273-ФЗ «О противодействии коррупции» и устанавливает процедуру рассмотрения вопросов правоприменительной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практики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(недействующими</w:t>
      </w:r>
      <w:r w:rsidR="006C7CA0">
        <w:rPr>
          <w:rFonts w:ascii="PT Astra Serif" w:hAnsi="PT Astra Serif" w:cs="Arial"/>
          <w:sz w:val="28"/>
          <w:szCs w:val="28"/>
        </w:rPr>
        <w:t>) ненормативных правовых актов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 w:rsidR="006C7CA0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6C7CA0"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 w:rsidR="006C7CA0">
        <w:rPr>
          <w:rFonts w:ascii="PT Astra Serif" w:hAnsi="PT Astra Serif" w:cs="Arial"/>
          <w:sz w:val="28"/>
          <w:szCs w:val="28"/>
        </w:rPr>
        <w:t xml:space="preserve"> </w:t>
      </w:r>
      <w:r w:rsidR="006C7CA0">
        <w:rPr>
          <w:rFonts w:ascii="PT Astra Serif" w:hAnsi="PT Astra Serif" w:cs="Arial"/>
          <w:sz w:val="28"/>
          <w:szCs w:val="28"/>
        </w:rPr>
        <w:t>Ульяновской области</w:t>
      </w:r>
      <w:r w:rsidRPr="00F52CC0">
        <w:rPr>
          <w:rFonts w:ascii="PT Astra Serif" w:hAnsi="PT Astra Serif" w:cs="Arial"/>
          <w:sz w:val="28"/>
          <w:szCs w:val="28"/>
        </w:rPr>
        <w:t>, незаконными ре</w:t>
      </w:r>
      <w:r w:rsidR="006C7CA0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 w:rsidR="006C7CA0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6C7CA0"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 w:rsidR="006C7CA0">
        <w:rPr>
          <w:rFonts w:ascii="PT Astra Serif" w:hAnsi="PT Astra Serif" w:cs="Arial"/>
          <w:sz w:val="28"/>
          <w:szCs w:val="28"/>
        </w:rPr>
        <w:t xml:space="preserve"> </w:t>
      </w:r>
      <w:r w:rsidR="006C7CA0">
        <w:rPr>
          <w:rFonts w:ascii="PT Astra Serif" w:hAnsi="PT Astra Serif" w:cs="Arial"/>
          <w:sz w:val="28"/>
          <w:szCs w:val="28"/>
        </w:rPr>
        <w:t>Ульяновской области</w:t>
      </w:r>
      <w:r w:rsidR="006C7CA0">
        <w:rPr>
          <w:rFonts w:ascii="PT Astra Serif" w:hAnsi="PT Astra Serif" w:cs="Arial"/>
          <w:sz w:val="28"/>
          <w:szCs w:val="28"/>
        </w:rPr>
        <w:t xml:space="preserve"> (далее по тексту – а</w:t>
      </w:r>
      <w:r w:rsidRPr="00F52CC0">
        <w:rPr>
          <w:rFonts w:ascii="PT Astra Serif" w:hAnsi="PT Astra Serif" w:cs="Arial"/>
          <w:sz w:val="28"/>
          <w:szCs w:val="28"/>
        </w:rPr>
        <w:t>дминистрация) и её должностных лиц (далее по тексту – вопросы правоприменительной практики) в целях выработки и принятия мер по предупреждению и устранению причин выявленных нарушений.</w:t>
      </w:r>
      <w:r w:rsidRPr="00F52CC0">
        <w:rPr>
          <w:rFonts w:ascii="PT Astra Serif" w:hAnsi="PT Astra Serif" w:cs="Arial"/>
          <w:sz w:val="28"/>
          <w:szCs w:val="28"/>
        </w:rPr>
        <w:br/>
        <w:t>При отсутствии вступивших в законную силу решений судов, арбитражных судов о признании недействительными</w:t>
      </w:r>
      <w:r w:rsidR="006C7CA0">
        <w:rPr>
          <w:rFonts w:ascii="PT Astra Serif" w:hAnsi="PT Astra Serif" w:cs="Arial"/>
          <w:sz w:val="28"/>
          <w:szCs w:val="28"/>
        </w:rPr>
        <w:t xml:space="preserve"> ненормативных правовых актов,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 w:rsidR="006C7CA0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6C7CA0"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 w:rsidR="006C7CA0">
        <w:rPr>
          <w:rFonts w:ascii="PT Astra Serif" w:hAnsi="PT Astra Serif" w:cs="Arial"/>
          <w:sz w:val="28"/>
          <w:szCs w:val="28"/>
        </w:rPr>
        <w:t xml:space="preserve"> </w:t>
      </w:r>
      <w:r w:rsidR="006C7CA0">
        <w:rPr>
          <w:rFonts w:ascii="PT Astra Serif" w:hAnsi="PT Astra Serif" w:cs="Arial"/>
          <w:sz w:val="28"/>
          <w:szCs w:val="28"/>
        </w:rPr>
        <w:t>Ульяновской области</w:t>
      </w:r>
      <w:r w:rsidRPr="00F52CC0">
        <w:rPr>
          <w:rFonts w:ascii="PT Astra Serif" w:hAnsi="PT Astra Serif" w:cs="Arial"/>
          <w:sz w:val="28"/>
          <w:szCs w:val="28"/>
        </w:rPr>
        <w:t xml:space="preserve"> незаконными ре</w:t>
      </w:r>
      <w:r w:rsidR="006C7CA0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дминистрац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ии и её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должностных лиц установленная настоящим Порядком процедура рассмотрения вопросов правопримени</w:t>
      </w:r>
      <w:r w:rsidR="00461252">
        <w:rPr>
          <w:rFonts w:ascii="PT Astra Serif" w:hAnsi="PT Astra Serif" w:cs="Arial"/>
          <w:sz w:val="28"/>
          <w:szCs w:val="28"/>
        </w:rPr>
        <w:t>тельной практики не проводится.</w:t>
      </w:r>
    </w:p>
    <w:p w:rsidR="00461252" w:rsidRDefault="00F52CC0" w:rsidP="00461252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 xml:space="preserve">2. Рассмотрение вопросов правоприменительной практики включает в </w:t>
      </w:r>
      <w:r w:rsidR="00461252">
        <w:rPr>
          <w:rFonts w:ascii="PT Astra Serif" w:hAnsi="PT Astra Serif" w:cs="Arial"/>
          <w:sz w:val="28"/>
          <w:szCs w:val="28"/>
        </w:rPr>
        <w:t>себя:</w:t>
      </w:r>
    </w:p>
    <w:p w:rsidR="00461252" w:rsidRDefault="00F52CC0" w:rsidP="00461252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lastRenderedPageBreak/>
        <w:t xml:space="preserve">1) анализ вступивших в законную силу решений судов, арбитражных судов о признании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недействительными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ненормативных правовых актов, </w:t>
      </w:r>
      <w:r w:rsidR="006C7CA0">
        <w:rPr>
          <w:rFonts w:ascii="PT Astra Serif" w:hAnsi="PT Astra Serif" w:cs="Arial"/>
          <w:sz w:val="28"/>
          <w:szCs w:val="28"/>
        </w:rPr>
        <w:t>а</w:t>
      </w:r>
      <w:r w:rsidR="00466390"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6390">
        <w:rPr>
          <w:rFonts w:ascii="PT Astra Serif" w:hAnsi="PT Astra Serif" w:cs="Arial"/>
          <w:sz w:val="28"/>
          <w:szCs w:val="28"/>
        </w:rPr>
        <w:t>«</w:t>
      </w:r>
      <w:proofErr w:type="spellStart"/>
      <w:r w:rsidR="006C7CA0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6C7CA0">
        <w:rPr>
          <w:rFonts w:ascii="PT Astra Serif" w:hAnsi="PT Astra Serif" w:cs="Arial"/>
          <w:sz w:val="28"/>
          <w:szCs w:val="28"/>
        </w:rPr>
        <w:t xml:space="preserve"> район</w:t>
      </w:r>
      <w:r w:rsidR="00466390">
        <w:rPr>
          <w:rFonts w:ascii="PT Astra Serif" w:hAnsi="PT Astra Serif" w:cs="Arial"/>
          <w:sz w:val="28"/>
          <w:szCs w:val="28"/>
        </w:rPr>
        <w:t>»</w:t>
      </w:r>
      <w:r w:rsidR="006C7CA0">
        <w:rPr>
          <w:rFonts w:ascii="PT Astra Serif" w:hAnsi="PT Astra Serif" w:cs="Arial"/>
          <w:sz w:val="28"/>
          <w:szCs w:val="28"/>
        </w:rPr>
        <w:t xml:space="preserve"> </w:t>
      </w:r>
      <w:r w:rsidR="006C7CA0">
        <w:rPr>
          <w:rFonts w:ascii="PT Astra Serif" w:hAnsi="PT Astra Serif" w:cs="Arial"/>
          <w:sz w:val="28"/>
          <w:szCs w:val="28"/>
        </w:rPr>
        <w:t>Ульяновской области</w:t>
      </w:r>
      <w:r w:rsidRPr="00F52CC0">
        <w:rPr>
          <w:rFonts w:ascii="PT Astra Serif" w:hAnsi="PT Astra Serif" w:cs="Arial"/>
          <w:sz w:val="28"/>
          <w:szCs w:val="28"/>
        </w:rPr>
        <w:t xml:space="preserve"> незаконными ре</w:t>
      </w:r>
      <w:r w:rsidR="006C7CA0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и её должностных </w:t>
      </w:r>
      <w:r w:rsidR="00461252">
        <w:rPr>
          <w:rFonts w:ascii="PT Astra Serif" w:hAnsi="PT Astra Serif" w:cs="Arial"/>
          <w:sz w:val="28"/>
          <w:szCs w:val="28"/>
        </w:rPr>
        <w:t>лиц (далее – судебные решения);</w:t>
      </w:r>
    </w:p>
    <w:p w:rsidR="00466390" w:rsidRDefault="00F52CC0" w:rsidP="00461252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2) выявление причин, послуживших основаниями признания недействительными</w:t>
      </w:r>
      <w:r w:rsidR="006C7CA0">
        <w:rPr>
          <w:rFonts w:ascii="PT Astra Serif" w:hAnsi="PT Astra Serif" w:cs="Arial"/>
          <w:sz w:val="28"/>
          <w:szCs w:val="28"/>
        </w:rPr>
        <w:t xml:space="preserve"> ненормативных правовых актов,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 w:rsidR="006C7CA0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6C7CA0"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 w:rsidR="006C7CA0">
        <w:rPr>
          <w:rFonts w:ascii="PT Astra Serif" w:hAnsi="PT Astra Serif" w:cs="Arial"/>
          <w:sz w:val="28"/>
          <w:szCs w:val="28"/>
        </w:rPr>
        <w:t xml:space="preserve"> </w:t>
      </w:r>
      <w:r w:rsidR="006C7CA0">
        <w:rPr>
          <w:rFonts w:ascii="PT Astra Serif" w:hAnsi="PT Astra Serif" w:cs="Arial"/>
          <w:sz w:val="28"/>
          <w:szCs w:val="28"/>
        </w:rPr>
        <w:t>Ульяновской области</w:t>
      </w:r>
      <w:r w:rsidRPr="00F52CC0">
        <w:rPr>
          <w:rFonts w:ascii="PT Astra Serif" w:hAnsi="PT Astra Serif" w:cs="Arial"/>
          <w:sz w:val="28"/>
          <w:szCs w:val="28"/>
        </w:rPr>
        <w:t xml:space="preserve"> незаконными ре</w:t>
      </w:r>
      <w:r w:rsidR="006C7CA0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дминистрац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ии и её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должностных лиц;</w:t>
      </w:r>
    </w:p>
    <w:p w:rsidR="00466390" w:rsidRDefault="00F52CC0" w:rsidP="00461252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3) последующая разработка и реализация системы мер, направленных на предупреждение</w:t>
      </w:r>
      <w:r w:rsidR="00466390">
        <w:rPr>
          <w:rFonts w:ascii="PT Astra Serif" w:hAnsi="PT Astra Serif" w:cs="Arial"/>
          <w:sz w:val="28"/>
          <w:szCs w:val="28"/>
        </w:rPr>
        <w:t xml:space="preserve"> и устранение указанных причин;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 xml:space="preserve">4) контроль результативности принятых мер, последующей </w:t>
      </w:r>
      <w:r w:rsidR="00466390">
        <w:rPr>
          <w:rFonts w:ascii="PT Astra Serif" w:hAnsi="PT Astra Serif" w:cs="Arial"/>
          <w:sz w:val="28"/>
          <w:szCs w:val="28"/>
        </w:rPr>
        <w:t>правоприменительной практики.</w:t>
      </w:r>
    </w:p>
    <w:p w:rsidR="00466390" w:rsidRDefault="006C7CA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3. </w:t>
      </w:r>
      <w:proofErr w:type="gramStart"/>
      <w:r>
        <w:rPr>
          <w:rFonts w:ascii="PT Astra Serif" w:hAnsi="PT Astra Serif" w:cs="Arial"/>
          <w:sz w:val="28"/>
          <w:szCs w:val="28"/>
        </w:rPr>
        <w:t>Сотрудник а</w:t>
      </w:r>
      <w:r w:rsidR="00F52CC0" w:rsidRPr="00F52CC0">
        <w:rPr>
          <w:rFonts w:ascii="PT Astra Serif" w:hAnsi="PT Astra Serif" w:cs="Arial"/>
          <w:sz w:val="28"/>
          <w:szCs w:val="28"/>
        </w:rPr>
        <w:t xml:space="preserve">дминистрации, принимавший участие в рассмотрении судом дела о признании недействительным </w:t>
      </w:r>
      <w:r>
        <w:rPr>
          <w:rFonts w:ascii="PT Astra Serif" w:hAnsi="PT Astra Serif" w:cs="Arial"/>
          <w:sz w:val="28"/>
          <w:szCs w:val="28"/>
        </w:rPr>
        <w:t>ненормативного правового акта, а</w:t>
      </w:r>
      <w:r w:rsidR="00F52CC0"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>Ульяновской области</w:t>
      </w:r>
      <w:r w:rsidR="00F52CC0" w:rsidRPr="00F52CC0">
        <w:rPr>
          <w:rFonts w:ascii="PT Astra Serif" w:hAnsi="PT Astra Serif" w:cs="Arial"/>
          <w:sz w:val="28"/>
          <w:szCs w:val="28"/>
        </w:rPr>
        <w:t xml:space="preserve"> незаконными ре</w:t>
      </w:r>
      <w:r>
        <w:rPr>
          <w:rFonts w:ascii="PT Astra Serif" w:hAnsi="PT Astra Serif" w:cs="Arial"/>
          <w:sz w:val="28"/>
          <w:szCs w:val="28"/>
        </w:rPr>
        <w:t>шения и действий (бездействия) а</w:t>
      </w:r>
      <w:r w:rsidR="00F52CC0" w:rsidRPr="00F52CC0">
        <w:rPr>
          <w:rFonts w:ascii="PT Astra Serif" w:hAnsi="PT Astra Serif" w:cs="Arial"/>
          <w:sz w:val="28"/>
          <w:szCs w:val="28"/>
        </w:rPr>
        <w:t>дминистрации и её должностных лиц в срок не позднее 14 календарных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в уполномоченн</w:t>
      </w:r>
      <w:r>
        <w:rPr>
          <w:rFonts w:ascii="PT Astra Serif" w:hAnsi="PT Astra Serif" w:cs="Arial"/>
          <w:sz w:val="28"/>
          <w:szCs w:val="28"/>
        </w:rPr>
        <w:t>ый</w:t>
      </w:r>
      <w:proofErr w:type="gramEnd"/>
      <w:r>
        <w:rPr>
          <w:rFonts w:ascii="PT Astra Serif" w:hAnsi="PT Astra Serif" w:cs="Arial"/>
          <w:sz w:val="28"/>
          <w:szCs w:val="28"/>
        </w:rPr>
        <w:t xml:space="preserve"> орган или должностному лицу а</w:t>
      </w:r>
      <w:r w:rsidR="00F52CC0"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>Ульяновской области</w:t>
      </w:r>
      <w:r w:rsidR="00466390">
        <w:rPr>
          <w:rFonts w:ascii="PT Astra Serif" w:hAnsi="PT Astra Serif" w:cs="Arial"/>
          <w:sz w:val="28"/>
          <w:szCs w:val="28"/>
        </w:rPr>
        <w:t>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466390" w:rsidRDefault="006C7CA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1) причин принятия а</w:t>
      </w:r>
      <w:r w:rsidR="00F52CC0" w:rsidRPr="00F52CC0">
        <w:rPr>
          <w:rFonts w:ascii="PT Astra Serif" w:hAnsi="PT Astra Serif" w:cs="Arial"/>
          <w:sz w:val="28"/>
          <w:szCs w:val="28"/>
        </w:rPr>
        <w:t>дминистрацией</w:t>
      </w:r>
      <w:r>
        <w:rPr>
          <w:rFonts w:ascii="PT Astra Serif" w:hAnsi="PT Astra Serif" w:cs="Arial"/>
          <w:sz w:val="28"/>
          <w:szCs w:val="28"/>
        </w:rPr>
        <w:t xml:space="preserve"> ненормативного правового акта а</w:t>
      </w:r>
      <w:r w:rsidR="00F52CC0" w:rsidRPr="00F52CC0">
        <w:rPr>
          <w:rFonts w:ascii="PT Astra Serif" w:hAnsi="PT Astra Serif" w:cs="Arial"/>
          <w:sz w:val="28"/>
          <w:szCs w:val="28"/>
        </w:rPr>
        <w:t>дминистрации, решения и совершения ими действий (бездействия), признанных судом недействительным или незаконными;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2) причин, послуживших основаниями признания недействительными ненормативных правовых актов, незаконными ре</w:t>
      </w:r>
      <w:r w:rsidR="006C7CA0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дминистрац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ии и её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должностных лиц.</w:t>
      </w:r>
    </w:p>
    <w:p w:rsidR="00466390" w:rsidRDefault="006C7CA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5. Уполномоченное лицо а</w:t>
      </w:r>
      <w:r w:rsidR="00F52CC0"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 w:rsidR="00AA2E55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AA2E55"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 w:rsidR="00AA2E55">
        <w:rPr>
          <w:rFonts w:ascii="PT Astra Serif" w:hAnsi="PT Astra Serif" w:cs="Arial"/>
          <w:sz w:val="28"/>
          <w:szCs w:val="28"/>
        </w:rPr>
        <w:t xml:space="preserve"> </w:t>
      </w:r>
      <w:r w:rsidR="00AA2E55">
        <w:rPr>
          <w:rFonts w:ascii="PT Astra Serif" w:hAnsi="PT Astra Serif" w:cs="Arial"/>
          <w:sz w:val="28"/>
          <w:szCs w:val="28"/>
        </w:rPr>
        <w:t>Ульяновской области</w:t>
      </w:r>
      <w:r w:rsidR="00F52CC0" w:rsidRPr="00F52CC0">
        <w:rPr>
          <w:rFonts w:ascii="PT Astra Serif" w:hAnsi="PT Astra Serif" w:cs="Arial"/>
          <w:sz w:val="28"/>
          <w:szCs w:val="28"/>
        </w:rPr>
        <w:t xml:space="preserve"> ведёт учёт судебных решений о признании </w:t>
      </w:r>
      <w:proofErr w:type="gramStart"/>
      <w:r w:rsidR="00F52CC0" w:rsidRPr="00F52CC0">
        <w:rPr>
          <w:rFonts w:ascii="PT Astra Serif" w:hAnsi="PT Astra Serif" w:cs="Arial"/>
          <w:sz w:val="28"/>
          <w:szCs w:val="28"/>
        </w:rPr>
        <w:t>недействительным</w:t>
      </w:r>
      <w:r w:rsidR="00AA2E55">
        <w:rPr>
          <w:rFonts w:ascii="PT Astra Serif" w:hAnsi="PT Astra Serif" w:cs="Arial"/>
          <w:sz w:val="28"/>
          <w:szCs w:val="28"/>
        </w:rPr>
        <w:t>и</w:t>
      </w:r>
      <w:proofErr w:type="gramEnd"/>
      <w:r w:rsidR="00AA2E55">
        <w:rPr>
          <w:rFonts w:ascii="PT Astra Serif" w:hAnsi="PT Astra Serif" w:cs="Arial"/>
          <w:sz w:val="28"/>
          <w:szCs w:val="28"/>
        </w:rPr>
        <w:t xml:space="preserve"> ненормативных правовых актов а</w:t>
      </w:r>
      <w:r w:rsidR="00F52CC0" w:rsidRPr="00F52CC0">
        <w:rPr>
          <w:rFonts w:ascii="PT Astra Serif" w:hAnsi="PT Astra Serif" w:cs="Arial"/>
          <w:sz w:val="28"/>
          <w:szCs w:val="28"/>
        </w:rPr>
        <w:t>дминистрации, незаконными ре</w:t>
      </w:r>
      <w:r w:rsidR="00AA2E55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="00F52CC0" w:rsidRPr="00F52CC0">
        <w:rPr>
          <w:rFonts w:ascii="PT Astra Serif" w:hAnsi="PT Astra Serif" w:cs="Arial"/>
          <w:sz w:val="28"/>
          <w:szCs w:val="28"/>
        </w:rPr>
        <w:t>дминистрации и ее должностных лиц.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6. Информация, предоставленная в соответствии с пунктами 3 и 4 настоящего Порядка, о</w:t>
      </w:r>
      <w:r w:rsidR="00AA2E55">
        <w:rPr>
          <w:rFonts w:ascii="PT Astra Serif" w:hAnsi="PT Astra Serif" w:cs="Arial"/>
          <w:sz w:val="28"/>
          <w:szCs w:val="28"/>
        </w:rPr>
        <w:t>бобщается уполномоченным лицом а</w:t>
      </w:r>
      <w:r w:rsidRPr="00F52CC0">
        <w:rPr>
          <w:rFonts w:ascii="PT Astra Serif" w:hAnsi="PT Astra Serif" w:cs="Arial"/>
          <w:sz w:val="28"/>
          <w:szCs w:val="28"/>
        </w:rPr>
        <w:t>дминистрации муниципального образования по итогам истекшего квартала и в срок до 15 числа месяца, следующего за отчётным кварталом, представляет</w:t>
      </w:r>
      <w:r w:rsidR="00AA2E55">
        <w:rPr>
          <w:rFonts w:ascii="PT Astra Serif" w:hAnsi="PT Astra Serif" w:cs="Arial"/>
          <w:sz w:val="28"/>
          <w:szCs w:val="28"/>
        </w:rPr>
        <w:t>ся председателю рабочей группы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по рассмотрению вопросов правоприменительной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практики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</w:t>
      </w:r>
      <w:r w:rsidRPr="00F52CC0">
        <w:rPr>
          <w:rFonts w:ascii="PT Astra Serif" w:hAnsi="PT Astra Serif" w:cs="Arial"/>
          <w:sz w:val="28"/>
          <w:szCs w:val="28"/>
        </w:rPr>
        <w:lastRenderedPageBreak/>
        <w:t>ненормативных правовых актов, незаконными ре</w:t>
      </w:r>
      <w:r w:rsidR="00AA2E55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дминистрац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ии и её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должностных лиц (далее – рабочая группа).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 xml:space="preserve">7. Состав рабочей группы утверждается </w:t>
      </w:r>
      <w:r w:rsidR="00AD3CF7">
        <w:rPr>
          <w:rFonts w:ascii="PT Astra Serif" w:hAnsi="PT Astra Serif" w:cs="Arial"/>
          <w:sz w:val="28"/>
          <w:szCs w:val="28"/>
        </w:rPr>
        <w:t>нормативным правовым актом</w:t>
      </w:r>
      <w:r w:rsidR="00AA2E55">
        <w:rPr>
          <w:rFonts w:ascii="PT Astra Serif" w:hAnsi="PT Astra Serif" w:cs="Arial"/>
          <w:sz w:val="28"/>
          <w:szCs w:val="28"/>
        </w:rPr>
        <w:t xml:space="preserve">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461252">
        <w:rPr>
          <w:rFonts w:ascii="PT Astra Serif" w:hAnsi="PT Astra Serif" w:cs="Arial"/>
          <w:sz w:val="28"/>
          <w:szCs w:val="28"/>
        </w:rPr>
        <w:t>«</w:t>
      </w:r>
      <w:proofErr w:type="spellStart"/>
      <w:r w:rsidR="00AA2E55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="00AA2E55">
        <w:rPr>
          <w:rFonts w:ascii="PT Astra Serif" w:hAnsi="PT Astra Serif" w:cs="Arial"/>
          <w:sz w:val="28"/>
          <w:szCs w:val="28"/>
        </w:rPr>
        <w:t xml:space="preserve"> район</w:t>
      </w:r>
      <w:r w:rsidR="00461252">
        <w:rPr>
          <w:rFonts w:ascii="PT Astra Serif" w:hAnsi="PT Astra Serif" w:cs="Arial"/>
          <w:sz w:val="28"/>
          <w:szCs w:val="28"/>
        </w:rPr>
        <w:t>»</w:t>
      </w:r>
      <w:r w:rsidR="00AA2E55">
        <w:rPr>
          <w:rFonts w:ascii="PT Astra Serif" w:hAnsi="PT Astra Serif" w:cs="Arial"/>
          <w:sz w:val="28"/>
          <w:szCs w:val="28"/>
        </w:rPr>
        <w:t xml:space="preserve"> </w:t>
      </w:r>
      <w:r w:rsidR="00AA2E55">
        <w:rPr>
          <w:rFonts w:ascii="PT Astra Serif" w:hAnsi="PT Astra Serif" w:cs="Arial"/>
          <w:sz w:val="28"/>
          <w:szCs w:val="28"/>
        </w:rPr>
        <w:t>Ульяновской области</w:t>
      </w:r>
      <w:r w:rsidR="00466390">
        <w:rPr>
          <w:rFonts w:ascii="PT Astra Serif" w:hAnsi="PT Astra Serif" w:cs="Arial"/>
          <w:sz w:val="28"/>
          <w:szCs w:val="28"/>
        </w:rPr>
        <w:t>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8. Председатель рабочей группы на основании материалов, полученных в соответствии с пунктом 6 настоящего Порядка, назначает дату и место проведения заседания рабочей группы, рассматривает вопрос о необходимости привлечения к деятельности рабочей группы иных лиц</w:t>
      </w:r>
      <w:r w:rsidR="00466390">
        <w:rPr>
          <w:rFonts w:ascii="PT Astra Serif" w:hAnsi="PT Astra Serif" w:cs="Arial"/>
          <w:sz w:val="28"/>
          <w:szCs w:val="28"/>
        </w:rPr>
        <w:t>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9. Заседание рабочей группы проводится в срок до 25 числа месяца, следующего за отчётным кварталом.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10. Секретарь рабочей группы извещает всех членов раб</w:t>
      </w:r>
      <w:r w:rsidR="00AA2E55">
        <w:rPr>
          <w:rFonts w:ascii="PT Astra Serif" w:hAnsi="PT Astra Serif" w:cs="Arial"/>
          <w:sz w:val="28"/>
          <w:szCs w:val="28"/>
        </w:rPr>
        <w:t>очей группы и иных сотрудников а</w:t>
      </w:r>
      <w:r w:rsidRPr="00F52CC0">
        <w:rPr>
          <w:rFonts w:ascii="PT Astra Serif" w:hAnsi="PT Astra Serif" w:cs="Arial"/>
          <w:sz w:val="28"/>
          <w:szCs w:val="28"/>
        </w:rPr>
        <w:t>дминистрации, иных лиц, привлечённых к деятельности рабочей группы, о дате, месте и времени проведения заседания рабочей группы не позднее, чем за 3 рабочих дня до начала заседания.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11. Заседания рабочей группы считаются правомочными, если на них присутствует более половины её членов.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При отсутствии кворума членов рабочей группы её председателем назначается иная дата, а также время и место проведения заседания рабочей группы.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 xml:space="preserve">12. В ходе рассмотрения вопросов правоприменительной практики по каждому случаю признания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недействительным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ненормативного правового акта, незаконными решений и действий (бездей</w:t>
      </w:r>
      <w:r w:rsidR="00AA2E55">
        <w:rPr>
          <w:rFonts w:ascii="PT Astra Serif" w:hAnsi="PT Astra Serif" w:cs="Arial"/>
          <w:sz w:val="28"/>
          <w:szCs w:val="28"/>
        </w:rPr>
        <w:t>ствия) а</w:t>
      </w:r>
      <w:r w:rsidRPr="00F52CC0">
        <w:rPr>
          <w:rFonts w:ascii="PT Astra Serif" w:hAnsi="PT Astra Serif" w:cs="Arial"/>
          <w:sz w:val="28"/>
          <w:szCs w:val="28"/>
        </w:rPr>
        <w:t>дминистрации и её должностных лиц определяются:</w:t>
      </w:r>
    </w:p>
    <w:p w:rsidR="00466390" w:rsidRDefault="00AA2E55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1) причины принятия а</w:t>
      </w:r>
      <w:r w:rsidR="00F52CC0" w:rsidRPr="00F52CC0">
        <w:rPr>
          <w:rFonts w:ascii="PT Astra Serif" w:hAnsi="PT Astra Serif" w:cs="Arial"/>
          <w:sz w:val="28"/>
          <w:szCs w:val="28"/>
        </w:rPr>
        <w:t>дминистрацией</w:t>
      </w:r>
      <w:r>
        <w:rPr>
          <w:rFonts w:ascii="PT Astra Serif" w:hAnsi="PT Astra Serif" w:cs="Arial"/>
          <w:sz w:val="28"/>
          <w:szCs w:val="28"/>
        </w:rPr>
        <w:t xml:space="preserve"> ненормативного правового акта а</w:t>
      </w:r>
      <w:r w:rsidR="00F52CC0" w:rsidRPr="00F52CC0">
        <w:rPr>
          <w:rFonts w:ascii="PT Astra Serif" w:hAnsi="PT Astra Serif" w:cs="Arial"/>
          <w:sz w:val="28"/>
          <w:szCs w:val="28"/>
        </w:rPr>
        <w:t>дминистрации, решения и совершения ими действий (бездействия), признанных судом не</w:t>
      </w:r>
      <w:r w:rsidR="00466390">
        <w:rPr>
          <w:rFonts w:ascii="PT Astra Serif" w:hAnsi="PT Astra Serif" w:cs="Arial"/>
          <w:sz w:val="28"/>
          <w:szCs w:val="28"/>
        </w:rPr>
        <w:t>действительным или незаконными;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 xml:space="preserve">2) причины, послужившие основаниями признания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недействительным</w:t>
      </w:r>
      <w:proofErr w:type="gramEnd"/>
      <w:r w:rsidR="00AA2E55">
        <w:rPr>
          <w:rFonts w:ascii="PT Astra Serif" w:hAnsi="PT Astra Serif" w:cs="Arial"/>
          <w:sz w:val="28"/>
          <w:szCs w:val="28"/>
        </w:rPr>
        <w:t xml:space="preserve"> ненормативного правового акта а</w:t>
      </w:r>
      <w:r w:rsidRPr="00F52CC0">
        <w:rPr>
          <w:rFonts w:ascii="PT Astra Serif" w:hAnsi="PT Astra Serif" w:cs="Arial"/>
          <w:sz w:val="28"/>
          <w:szCs w:val="28"/>
        </w:rPr>
        <w:t>дминистрации, незаконными ре</w:t>
      </w:r>
      <w:r w:rsidR="00AA2E55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</w:t>
      </w:r>
      <w:r w:rsidR="00466390">
        <w:rPr>
          <w:rFonts w:ascii="PT Astra Serif" w:hAnsi="PT Astra Serif" w:cs="Arial"/>
          <w:sz w:val="28"/>
          <w:szCs w:val="28"/>
        </w:rPr>
        <w:t>нистрации и её должностных лиц;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3) при наличии ранее направленных рекомендаций рабочей группы рассматривают</w:t>
      </w:r>
      <w:r w:rsidR="00466390">
        <w:rPr>
          <w:rFonts w:ascii="PT Astra Serif" w:hAnsi="PT Astra Serif" w:cs="Arial"/>
          <w:sz w:val="28"/>
          <w:szCs w:val="28"/>
        </w:rPr>
        <w:t>ся результаты их исполнения.</w:t>
      </w:r>
    </w:p>
    <w:p w:rsidR="00466390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В случае неисполнения ранее направленных рекомендаций рабочей группы выясняются причины их неисп</w:t>
      </w:r>
      <w:r w:rsidR="00466390">
        <w:rPr>
          <w:rFonts w:ascii="PT Astra Serif" w:hAnsi="PT Astra Serif" w:cs="Arial"/>
          <w:sz w:val="28"/>
          <w:szCs w:val="28"/>
        </w:rPr>
        <w:t>олнения (неполного исполнения).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13. По итогам рассмотрения вопросов правоприменительной практики по каждому случаю признания недействительным</w:t>
      </w:r>
      <w:r w:rsidR="00AA2E55">
        <w:rPr>
          <w:rFonts w:ascii="PT Astra Serif" w:hAnsi="PT Astra Serif" w:cs="Arial"/>
          <w:sz w:val="28"/>
          <w:szCs w:val="28"/>
        </w:rPr>
        <w:t xml:space="preserve"> ненормативного правового акта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дминистрации,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незаконными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ре</w:t>
      </w:r>
      <w:r w:rsidR="00AA2E55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дминистрации и её должностных лиц рабочая группа принимает решение, в котором: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1) устанавливается, что в рассматриваемой ситуации содержатся (не содержатся)</w:t>
      </w:r>
      <w:r w:rsidR="00B62E32">
        <w:rPr>
          <w:rFonts w:ascii="PT Astra Serif" w:hAnsi="PT Astra Serif" w:cs="Arial"/>
          <w:sz w:val="28"/>
          <w:szCs w:val="28"/>
        </w:rPr>
        <w:t xml:space="preserve"> признаки коррупционных фактов;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2) даются рекоменд</w:t>
      </w:r>
      <w:r w:rsidR="00AA2E55">
        <w:rPr>
          <w:rFonts w:ascii="PT Astra Serif" w:hAnsi="PT Astra Serif" w:cs="Arial"/>
          <w:sz w:val="28"/>
          <w:szCs w:val="28"/>
        </w:rPr>
        <w:t>ации ответственным сотрудникам а</w:t>
      </w:r>
      <w:r w:rsidRPr="00F52CC0">
        <w:rPr>
          <w:rFonts w:ascii="PT Astra Serif" w:hAnsi="PT Astra Serif" w:cs="Arial"/>
          <w:sz w:val="28"/>
          <w:szCs w:val="28"/>
        </w:rPr>
        <w:t xml:space="preserve">дминистрации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разработки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и принятия</w:t>
      </w:r>
      <w:r w:rsidR="00B62E32">
        <w:rPr>
          <w:rFonts w:ascii="PT Astra Serif" w:hAnsi="PT Astra Serif" w:cs="Arial"/>
          <w:sz w:val="28"/>
          <w:szCs w:val="28"/>
        </w:rPr>
        <w:t xml:space="preserve"> таких мер.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lastRenderedPageBreak/>
        <w:t>По итогам рассмотрения результатов исполнения ранее направленных рекомендаций принимается решение, в котором устанавливается, что указанные рекомендации исполнены (не исполнены) либо необходимо продолжить их исполнение (в случае длительного хара</w:t>
      </w:r>
      <w:r w:rsidR="00B62E32">
        <w:rPr>
          <w:rFonts w:ascii="PT Astra Serif" w:hAnsi="PT Astra Serif" w:cs="Arial"/>
          <w:sz w:val="28"/>
          <w:szCs w:val="28"/>
        </w:rPr>
        <w:t>ктера исполнения рекомендаций).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В случае неисполнения (неполного исполнения) ранее данных рекомендаций ответственным должностным лицам даются новые рекомендации по разработке и принятию мер в целях предупреждения и устранения причин выявленных нарушений.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 и секретарём рабочей группы.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15. В протоколе заседания рабочей группы указываются: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1) дата заседания, присутствующие на заседании члены рабочей г</w:t>
      </w:r>
      <w:r w:rsidR="00B62E32">
        <w:rPr>
          <w:rFonts w:ascii="PT Astra Serif" w:hAnsi="PT Astra Serif" w:cs="Arial"/>
          <w:sz w:val="28"/>
          <w:szCs w:val="28"/>
        </w:rPr>
        <w:t>руппы и иные приглашённые лица;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2) реквизиты судебных актов, явившихся основанием для рассмотрения вопросов правоприменительной практики (наименование суда, дата вынесения и вид судебного акта), краткое изложение сути принятого судом решени</w:t>
      </w:r>
      <w:r w:rsidR="00B62E32">
        <w:rPr>
          <w:rFonts w:ascii="PT Astra Serif" w:hAnsi="PT Astra Serif" w:cs="Arial"/>
          <w:sz w:val="28"/>
          <w:szCs w:val="28"/>
        </w:rPr>
        <w:t>я (определения, постановления);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3) фамилия, имя, отчество выступавших на заседании лиц и краткое о</w:t>
      </w:r>
      <w:r w:rsidR="00B62E32">
        <w:rPr>
          <w:rFonts w:ascii="PT Astra Serif" w:hAnsi="PT Astra Serif" w:cs="Arial"/>
          <w:sz w:val="28"/>
          <w:szCs w:val="28"/>
        </w:rPr>
        <w:t>писание изложенных выступлений;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 xml:space="preserve">4) результаты голосования по каждому случаю признания </w:t>
      </w:r>
      <w:proofErr w:type="gramStart"/>
      <w:r w:rsidRPr="00F52CC0">
        <w:rPr>
          <w:rFonts w:ascii="PT Astra Serif" w:hAnsi="PT Astra Serif" w:cs="Arial"/>
          <w:sz w:val="28"/>
          <w:szCs w:val="28"/>
        </w:rPr>
        <w:t>недействительным</w:t>
      </w:r>
      <w:proofErr w:type="gramEnd"/>
      <w:r w:rsidRPr="00F52CC0">
        <w:rPr>
          <w:rFonts w:ascii="PT Astra Serif" w:hAnsi="PT Astra Serif" w:cs="Arial"/>
          <w:sz w:val="28"/>
          <w:szCs w:val="28"/>
        </w:rPr>
        <w:t xml:space="preserve"> ненормативного правового акта, незаконными ре</w:t>
      </w:r>
      <w:r w:rsidR="00AA2E55">
        <w:rPr>
          <w:rFonts w:ascii="PT Astra Serif" w:hAnsi="PT Astra Serif" w:cs="Arial"/>
          <w:sz w:val="28"/>
          <w:szCs w:val="28"/>
        </w:rPr>
        <w:t>шений и действий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</w:t>
      </w:r>
      <w:r w:rsidR="00B62E32">
        <w:rPr>
          <w:rFonts w:ascii="PT Astra Serif" w:hAnsi="PT Astra Serif" w:cs="Arial"/>
          <w:sz w:val="28"/>
          <w:szCs w:val="28"/>
        </w:rPr>
        <w:t>нистрации и её должностных лиц;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F52CC0">
        <w:rPr>
          <w:rFonts w:ascii="PT Astra Serif" w:hAnsi="PT Astra Serif" w:cs="Arial"/>
          <w:sz w:val="28"/>
          <w:szCs w:val="28"/>
        </w:rPr>
        <w:t>5) принятое по каждому случаю признания недействительным ненормативного правового акта, незаконными решений и дей</w:t>
      </w:r>
      <w:r w:rsidR="00AA2E55">
        <w:rPr>
          <w:rFonts w:ascii="PT Astra Serif" w:hAnsi="PT Astra Serif" w:cs="Arial"/>
          <w:sz w:val="28"/>
          <w:szCs w:val="28"/>
        </w:rPr>
        <w:t>ствий (бездействия) а</w:t>
      </w:r>
      <w:r w:rsidRPr="00F52CC0">
        <w:rPr>
          <w:rFonts w:ascii="PT Astra Serif" w:hAnsi="PT Astra Serif" w:cs="Arial"/>
          <w:sz w:val="28"/>
          <w:szCs w:val="28"/>
        </w:rPr>
        <w:t>дминистраци</w:t>
      </w:r>
      <w:r w:rsidR="00B62E32">
        <w:rPr>
          <w:rFonts w:ascii="PT Astra Serif" w:hAnsi="PT Astra Serif" w:cs="Arial"/>
          <w:sz w:val="28"/>
          <w:szCs w:val="28"/>
        </w:rPr>
        <w:t>и и её должностных лиц решение;</w:t>
      </w:r>
      <w:proofErr w:type="gramEnd"/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6) результаты исполнения ранее данных рекомендаций, рассмотренн</w:t>
      </w:r>
      <w:r w:rsidR="00B62E32">
        <w:rPr>
          <w:rFonts w:ascii="PT Astra Serif" w:hAnsi="PT Astra Serif" w:cs="Arial"/>
          <w:sz w:val="28"/>
          <w:szCs w:val="28"/>
        </w:rPr>
        <w:t>ых на заседании рабочей группы;</w:t>
      </w:r>
    </w:p>
    <w:p w:rsidR="00B62E32" w:rsidRDefault="00F52CC0" w:rsidP="00466390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7) принятое по итогам рассмотрения результатов исполнения ран</w:t>
      </w:r>
      <w:r w:rsidR="00B62E32">
        <w:rPr>
          <w:rFonts w:ascii="PT Astra Serif" w:hAnsi="PT Astra Serif" w:cs="Arial"/>
          <w:sz w:val="28"/>
          <w:szCs w:val="28"/>
        </w:rPr>
        <w:t>ее данных рекомендаций решение.</w:t>
      </w:r>
    </w:p>
    <w:p w:rsidR="00B62E32" w:rsidRDefault="00F52CC0" w:rsidP="00B62E32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16. Копии судебных решений, а также иные материалы, явившиеся предметом рассмотрения рабочей группы, приобщаются к протоколу и хранятся вместе с ним.</w:t>
      </w:r>
    </w:p>
    <w:p w:rsidR="00F52CC0" w:rsidRDefault="00F52CC0" w:rsidP="00B62E32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Выписка из протокола заседания рабочей группы с рекомендациями по разработке и принятию мер в целях предупреждения и устранения причин выявленных нарушений направляется председателем рабочей гр</w:t>
      </w:r>
      <w:r w:rsidR="00AA2E55">
        <w:rPr>
          <w:rFonts w:ascii="PT Astra Serif" w:hAnsi="PT Astra Serif" w:cs="Arial"/>
          <w:sz w:val="28"/>
          <w:szCs w:val="28"/>
        </w:rPr>
        <w:t>уппы ответственным сотрудникам а</w:t>
      </w:r>
      <w:r w:rsidRPr="00F52CC0">
        <w:rPr>
          <w:rFonts w:ascii="PT Astra Serif" w:hAnsi="PT Astra Serif" w:cs="Arial"/>
          <w:sz w:val="28"/>
          <w:szCs w:val="28"/>
        </w:rPr>
        <w:t>дминистрации в течение 3 рабочих дней со дня заседания рабочей группы.</w:t>
      </w:r>
    </w:p>
    <w:p w:rsidR="00B62E32" w:rsidRPr="00F52CC0" w:rsidRDefault="00B62E32" w:rsidP="00B62E32">
      <w:pPr>
        <w:pStyle w:val="aa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17.</w:t>
      </w:r>
      <w:r w:rsidR="00CB2FAC">
        <w:rPr>
          <w:rFonts w:ascii="PT Astra Serif" w:hAnsi="PT Astra Serif" w:cs="Arial"/>
          <w:sz w:val="28"/>
          <w:szCs w:val="28"/>
        </w:rPr>
        <w:t xml:space="preserve"> </w:t>
      </w:r>
      <w:proofErr w:type="gramStart"/>
      <w:r>
        <w:rPr>
          <w:rFonts w:ascii="PT Astra Serif" w:hAnsi="PT Astra Serif" w:cs="Arial"/>
          <w:sz w:val="28"/>
          <w:szCs w:val="28"/>
        </w:rPr>
        <w:t xml:space="preserve">В случае установления рабочей группой признаков коррупционных фактов, послуживших основанием для принятия решения о признании недействительными ненормативных правовых актов, незаконными </w:t>
      </w:r>
      <w:r w:rsidR="00CB2FAC">
        <w:rPr>
          <w:rFonts w:ascii="PT Astra Serif" w:hAnsi="PT Astra Serif" w:cs="Arial"/>
          <w:sz w:val="28"/>
          <w:szCs w:val="28"/>
        </w:rPr>
        <w:t xml:space="preserve">решений и </w:t>
      </w:r>
      <w:r w:rsidR="00AA2E55">
        <w:rPr>
          <w:rFonts w:ascii="PT Astra Serif" w:hAnsi="PT Astra Serif" w:cs="Arial"/>
          <w:sz w:val="28"/>
          <w:szCs w:val="28"/>
        </w:rPr>
        <w:t>действий (бездействия) а</w:t>
      </w:r>
      <w:r w:rsidR="00CB2FAC" w:rsidRPr="00F52CC0">
        <w:rPr>
          <w:rFonts w:ascii="PT Astra Serif" w:hAnsi="PT Astra Serif" w:cs="Arial"/>
          <w:sz w:val="28"/>
          <w:szCs w:val="28"/>
        </w:rPr>
        <w:t>дминистраци</w:t>
      </w:r>
      <w:r w:rsidR="00CB2FAC">
        <w:rPr>
          <w:rFonts w:ascii="PT Astra Serif" w:hAnsi="PT Astra Serif" w:cs="Arial"/>
          <w:sz w:val="28"/>
          <w:szCs w:val="28"/>
        </w:rPr>
        <w:t>и и её должностных лиц, председател</w:t>
      </w:r>
      <w:r w:rsidR="00AA2E55">
        <w:rPr>
          <w:rFonts w:ascii="PT Astra Serif" w:hAnsi="PT Astra Serif" w:cs="Arial"/>
          <w:sz w:val="28"/>
          <w:szCs w:val="28"/>
        </w:rPr>
        <w:t>ем рабочей группы на имя Главы а</w:t>
      </w:r>
      <w:r w:rsidR="00CB2FAC">
        <w:rPr>
          <w:rFonts w:ascii="PT Astra Serif" w:hAnsi="PT Astra Serif" w:cs="Arial"/>
          <w:sz w:val="28"/>
          <w:szCs w:val="28"/>
        </w:rPr>
        <w:t xml:space="preserve">дминистрации не позднее 7 календарных дней </w:t>
      </w:r>
      <w:r w:rsidR="00CB2FAC">
        <w:rPr>
          <w:rFonts w:ascii="PT Astra Serif" w:hAnsi="PT Astra Serif" w:cs="Arial"/>
          <w:sz w:val="28"/>
          <w:szCs w:val="28"/>
        </w:rPr>
        <w:lastRenderedPageBreak/>
        <w:t>со дня проведения заседания направляется служебная записка для последующего рассмотрения вопроса на комиссии по соблюдению требований к служебному поведению</w:t>
      </w:r>
      <w:proofErr w:type="gramEnd"/>
      <w:r w:rsidR="00CB2FAC">
        <w:rPr>
          <w:rFonts w:ascii="PT Astra Serif" w:hAnsi="PT Astra Serif" w:cs="Arial"/>
          <w:sz w:val="28"/>
          <w:szCs w:val="28"/>
        </w:rPr>
        <w:t xml:space="preserve"> и урегулированию конфликта интересов в </w:t>
      </w:r>
      <w:r w:rsidR="00AA2E55">
        <w:rPr>
          <w:rFonts w:ascii="PT Astra Serif" w:hAnsi="PT Astra Serif" w:cs="Arial"/>
          <w:sz w:val="28"/>
          <w:szCs w:val="28"/>
        </w:rPr>
        <w:t>а</w:t>
      </w:r>
      <w:r w:rsidR="00CB2FAC" w:rsidRPr="00F52CC0">
        <w:rPr>
          <w:rFonts w:ascii="PT Astra Serif" w:hAnsi="PT Astra Serif" w:cs="Arial"/>
          <w:sz w:val="28"/>
          <w:szCs w:val="28"/>
        </w:rPr>
        <w:t xml:space="preserve">дминистрации муниципального образования </w:t>
      </w:r>
      <w:r w:rsidR="00AA2E55">
        <w:rPr>
          <w:rFonts w:ascii="PT Astra Serif" w:hAnsi="PT Astra Serif" w:cs="Arial"/>
          <w:sz w:val="28"/>
          <w:szCs w:val="28"/>
        </w:rPr>
        <w:t>«</w:t>
      </w:r>
      <w:proofErr w:type="spellStart"/>
      <w:r w:rsidR="00AA2E55">
        <w:rPr>
          <w:rFonts w:ascii="PT Astra Serif" w:hAnsi="PT Astra Serif" w:cs="Arial"/>
          <w:sz w:val="28"/>
          <w:szCs w:val="28"/>
        </w:rPr>
        <w:t>Карсун</w:t>
      </w:r>
      <w:r w:rsidR="00CB2FAC">
        <w:rPr>
          <w:rFonts w:ascii="PT Astra Serif" w:hAnsi="PT Astra Serif" w:cs="Arial"/>
          <w:sz w:val="28"/>
          <w:szCs w:val="28"/>
        </w:rPr>
        <w:t>ский</w:t>
      </w:r>
      <w:proofErr w:type="spellEnd"/>
      <w:r w:rsidR="00CB2FAC">
        <w:rPr>
          <w:rFonts w:ascii="PT Astra Serif" w:hAnsi="PT Astra Serif" w:cs="Arial"/>
          <w:sz w:val="28"/>
          <w:szCs w:val="28"/>
        </w:rPr>
        <w:t xml:space="preserve"> район»</w:t>
      </w:r>
      <w:r w:rsidR="00AA2E55">
        <w:rPr>
          <w:rFonts w:ascii="PT Astra Serif" w:hAnsi="PT Astra Serif" w:cs="Arial"/>
          <w:sz w:val="28"/>
          <w:szCs w:val="28"/>
        </w:rPr>
        <w:t xml:space="preserve"> Ульяновской области</w:t>
      </w:r>
      <w:r w:rsidR="00CB2FAC">
        <w:rPr>
          <w:rFonts w:ascii="PT Astra Serif" w:hAnsi="PT Astra Serif" w:cs="Arial"/>
          <w:sz w:val="28"/>
          <w:szCs w:val="28"/>
        </w:rPr>
        <w:t>.</w:t>
      </w:r>
    </w:p>
    <w:p w:rsidR="00F52CC0" w:rsidRPr="00F52CC0" w:rsidRDefault="00F52CC0" w:rsidP="00CB2FAC">
      <w:pPr>
        <w:pStyle w:val="aa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  <w:r w:rsidRPr="00F52CC0">
        <w:rPr>
          <w:rFonts w:ascii="PT Astra Serif" w:hAnsi="PT Astra Serif" w:cs="Arial"/>
          <w:sz w:val="28"/>
          <w:szCs w:val="28"/>
        </w:rPr>
        <w:t>________________</w:t>
      </w:r>
    </w:p>
    <w:p w:rsidR="00F52CC0" w:rsidRPr="00885F40" w:rsidRDefault="00F52CC0" w:rsidP="007E606F">
      <w:pPr>
        <w:pStyle w:val="a5"/>
        <w:jc w:val="both"/>
        <w:rPr>
          <w:rFonts w:ascii="PT Astra Serif" w:hAnsi="PT Astra Serif"/>
        </w:rPr>
      </w:pPr>
    </w:p>
    <w:sectPr w:rsidR="00F52CC0" w:rsidRPr="00885F40" w:rsidSect="004055F5">
      <w:headerReference w:type="default" r:id="rId8"/>
      <w:pgSz w:w="11906" w:h="16838"/>
      <w:pgMar w:top="1134" w:right="567" w:bottom="1134" w:left="1701" w:header="709" w:footer="0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CC0" w:rsidRDefault="00FE2CC0">
      <w:pPr>
        <w:spacing w:after="0" w:line="240" w:lineRule="auto"/>
      </w:pPr>
      <w:r>
        <w:separator/>
      </w:r>
    </w:p>
  </w:endnote>
  <w:endnote w:type="continuationSeparator" w:id="0">
    <w:p w:rsidR="00FE2CC0" w:rsidRDefault="00FE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CC0" w:rsidRDefault="00FE2CC0">
      <w:pPr>
        <w:spacing w:after="0" w:line="240" w:lineRule="auto"/>
      </w:pPr>
      <w:r>
        <w:separator/>
      </w:r>
    </w:p>
  </w:footnote>
  <w:footnote w:type="continuationSeparator" w:id="0">
    <w:p w:rsidR="00FE2CC0" w:rsidRDefault="00FE2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556" w:rsidRDefault="003146B6">
    <w:pPr>
      <w:pStyle w:val="1"/>
      <w:jc w:val="center"/>
    </w:pPr>
    <w:r>
      <w:rPr>
        <w:rFonts w:ascii="Times New Roman" w:hAnsi="Times New Roman"/>
      </w:rPr>
      <w:fldChar w:fldCharType="begin"/>
    </w:r>
    <w:r w:rsidR="00CE5556">
      <w:instrText>PAGE</w:instrText>
    </w:r>
    <w:r>
      <w:fldChar w:fldCharType="separate"/>
    </w:r>
    <w:r w:rsidR="00E1510D">
      <w:rPr>
        <w:noProof/>
      </w:rPr>
      <w:t>2</w:t>
    </w:r>
    <w:r>
      <w:fldChar w:fldCharType="end"/>
    </w:r>
  </w:p>
  <w:p w:rsidR="00CE5556" w:rsidRDefault="00CE5556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ED"/>
    <w:rsid w:val="000526D7"/>
    <w:rsid w:val="000C0905"/>
    <w:rsid w:val="000D0BB5"/>
    <w:rsid w:val="000E6D35"/>
    <w:rsid w:val="001566ED"/>
    <w:rsid w:val="001E0F43"/>
    <w:rsid w:val="00200064"/>
    <w:rsid w:val="00217AB3"/>
    <w:rsid w:val="002C4E44"/>
    <w:rsid w:val="00305241"/>
    <w:rsid w:val="003146B6"/>
    <w:rsid w:val="0031578D"/>
    <w:rsid w:val="00324E67"/>
    <w:rsid w:val="00351441"/>
    <w:rsid w:val="00374680"/>
    <w:rsid w:val="00392FCC"/>
    <w:rsid w:val="003A099D"/>
    <w:rsid w:val="003C68FD"/>
    <w:rsid w:val="004055F5"/>
    <w:rsid w:val="00406143"/>
    <w:rsid w:val="00461252"/>
    <w:rsid w:val="00466390"/>
    <w:rsid w:val="004F5304"/>
    <w:rsid w:val="005704B7"/>
    <w:rsid w:val="005A51C7"/>
    <w:rsid w:val="00680324"/>
    <w:rsid w:val="00684DA2"/>
    <w:rsid w:val="006A55E1"/>
    <w:rsid w:val="006B462C"/>
    <w:rsid w:val="006C7CA0"/>
    <w:rsid w:val="007015C2"/>
    <w:rsid w:val="00704C08"/>
    <w:rsid w:val="007A474C"/>
    <w:rsid w:val="007B6CC3"/>
    <w:rsid w:val="007E606F"/>
    <w:rsid w:val="007F69FB"/>
    <w:rsid w:val="00806DA1"/>
    <w:rsid w:val="00885F40"/>
    <w:rsid w:val="009C6B5D"/>
    <w:rsid w:val="00A2551F"/>
    <w:rsid w:val="00A26F91"/>
    <w:rsid w:val="00A8017A"/>
    <w:rsid w:val="00A963CC"/>
    <w:rsid w:val="00AA2E55"/>
    <w:rsid w:val="00AB6A81"/>
    <w:rsid w:val="00AD3CF7"/>
    <w:rsid w:val="00B41FD1"/>
    <w:rsid w:val="00B62E32"/>
    <w:rsid w:val="00B7142E"/>
    <w:rsid w:val="00C80DCD"/>
    <w:rsid w:val="00CB2FAC"/>
    <w:rsid w:val="00CE0972"/>
    <w:rsid w:val="00CE5556"/>
    <w:rsid w:val="00D006F2"/>
    <w:rsid w:val="00D235A7"/>
    <w:rsid w:val="00D26D22"/>
    <w:rsid w:val="00D44390"/>
    <w:rsid w:val="00E1510D"/>
    <w:rsid w:val="00E36A4E"/>
    <w:rsid w:val="00E74BED"/>
    <w:rsid w:val="00E76A9A"/>
    <w:rsid w:val="00ED3134"/>
    <w:rsid w:val="00EF3411"/>
    <w:rsid w:val="00F41EBD"/>
    <w:rsid w:val="00F52CC0"/>
    <w:rsid w:val="00F53179"/>
    <w:rsid w:val="00F65D15"/>
    <w:rsid w:val="00F71DF5"/>
    <w:rsid w:val="00FC0811"/>
    <w:rsid w:val="00FE2CC0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rsid w:val="001566ED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F40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3A099D"/>
    <w:pPr>
      <w:spacing w:after="0" w:line="240" w:lineRule="auto"/>
    </w:pPr>
  </w:style>
  <w:style w:type="paragraph" w:styleId="a7">
    <w:name w:val="Title"/>
    <w:basedOn w:val="a"/>
    <w:link w:val="a8"/>
    <w:qFormat/>
    <w:rsid w:val="00806DA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8">
    <w:name w:val="Название Знак"/>
    <w:basedOn w:val="a0"/>
    <w:link w:val="a7"/>
    <w:rsid w:val="00806DA1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6">
    <w:name w:val="Без интервала Знак"/>
    <w:link w:val="a5"/>
    <w:uiPriority w:val="1"/>
    <w:rsid w:val="00806DA1"/>
  </w:style>
  <w:style w:type="character" w:styleId="a9">
    <w:name w:val="Hyperlink"/>
    <w:basedOn w:val="a0"/>
    <w:uiPriority w:val="99"/>
    <w:semiHidden/>
    <w:unhideWhenUsed/>
    <w:rsid w:val="00374680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F5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AA2E5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AA2E55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rsid w:val="001566ED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F40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3A099D"/>
    <w:pPr>
      <w:spacing w:after="0" w:line="240" w:lineRule="auto"/>
    </w:pPr>
  </w:style>
  <w:style w:type="paragraph" w:styleId="a7">
    <w:name w:val="Title"/>
    <w:basedOn w:val="a"/>
    <w:link w:val="a8"/>
    <w:qFormat/>
    <w:rsid w:val="00806DA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8">
    <w:name w:val="Название Знак"/>
    <w:basedOn w:val="a0"/>
    <w:link w:val="a7"/>
    <w:rsid w:val="00806DA1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6">
    <w:name w:val="Без интервала Знак"/>
    <w:link w:val="a5"/>
    <w:uiPriority w:val="1"/>
    <w:rsid w:val="00806DA1"/>
  </w:style>
  <w:style w:type="character" w:styleId="a9">
    <w:name w:val="Hyperlink"/>
    <w:basedOn w:val="a0"/>
    <w:uiPriority w:val="99"/>
    <w:semiHidden/>
    <w:unhideWhenUsed/>
    <w:rsid w:val="00374680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F5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AA2E5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AA2E55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5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E37A1-699B-4969-BF11-3693745E2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1879</Words>
  <Characters>10712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Марс</dc:creator>
  <cp:lastModifiedBy>User</cp:lastModifiedBy>
  <cp:revision>2</cp:revision>
  <cp:lastPrinted>2022-05-19T06:06:00Z</cp:lastPrinted>
  <dcterms:created xsi:type="dcterms:W3CDTF">2022-05-31T10:01:00Z</dcterms:created>
  <dcterms:modified xsi:type="dcterms:W3CDTF">2022-05-31T10:01:00Z</dcterms:modified>
</cp:coreProperties>
</file>