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A10" w:rsidRPr="00484987" w:rsidRDefault="00411426" w:rsidP="001240FC">
      <w:pPr>
        <w:suppressAutoHyphens/>
        <w:jc w:val="center"/>
        <w:textAlignment w:val="baseline"/>
        <w:rPr>
          <w:rFonts w:ascii="PT Astra Serif" w:hAnsi="PT Astra Serif"/>
          <w:lang w:eastAsia="en-US"/>
        </w:rPr>
      </w:pPr>
      <w:r w:rsidRPr="00484987">
        <w:rPr>
          <w:rFonts w:ascii="PT Astra Serif" w:eastAsia="Andale Sans UI" w:hAnsi="PT Astra Serif"/>
          <w:kern w:val="1"/>
          <w:sz w:val="28"/>
          <w:szCs w:val="28"/>
          <w:lang w:eastAsia="ar-SA"/>
        </w:rPr>
        <w:t xml:space="preserve">                                                                      </w:t>
      </w:r>
    </w:p>
    <w:p w:rsidR="001240FC" w:rsidRPr="00484987" w:rsidRDefault="001240FC" w:rsidP="001240FC">
      <w:pPr>
        <w:widowControl/>
        <w:tabs>
          <w:tab w:val="left" w:pos="5625"/>
          <w:tab w:val="right" w:pos="9638"/>
        </w:tabs>
        <w:autoSpaceDE/>
        <w:autoSpaceDN/>
        <w:adjustRightInd/>
        <w:rPr>
          <w:rFonts w:ascii="PT Astra Serif" w:hAnsi="PT Astra Serif"/>
          <w:sz w:val="28"/>
          <w:szCs w:val="28"/>
        </w:rPr>
      </w:pPr>
      <w:r w:rsidRPr="00484987">
        <w:rPr>
          <w:rFonts w:ascii="PT Astra Serif" w:hAnsi="PT Astra Serif"/>
          <w:sz w:val="28"/>
          <w:szCs w:val="28"/>
        </w:rPr>
        <w:tab/>
        <w:t xml:space="preserve">          П</w:t>
      </w:r>
      <w:r w:rsidR="00484987" w:rsidRPr="00484987">
        <w:rPr>
          <w:rFonts w:ascii="PT Astra Serif" w:hAnsi="PT Astra Serif"/>
          <w:sz w:val="28"/>
          <w:szCs w:val="28"/>
        </w:rPr>
        <w:t xml:space="preserve">РИЛОЖЕНИЕ  </w:t>
      </w:r>
      <w:r w:rsidRPr="00484987">
        <w:rPr>
          <w:rFonts w:ascii="PT Astra Serif" w:hAnsi="PT Astra Serif"/>
          <w:sz w:val="28"/>
          <w:szCs w:val="28"/>
        </w:rPr>
        <w:t xml:space="preserve"> № 1</w:t>
      </w:r>
    </w:p>
    <w:p w:rsidR="001240FC" w:rsidRPr="00484987" w:rsidRDefault="001240FC" w:rsidP="001240FC">
      <w:pPr>
        <w:widowControl/>
        <w:tabs>
          <w:tab w:val="left" w:pos="5625"/>
          <w:tab w:val="right" w:pos="9638"/>
        </w:tabs>
        <w:autoSpaceDE/>
        <w:autoSpaceDN/>
        <w:adjustRightInd/>
        <w:rPr>
          <w:rFonts w:ascii="PT Astra Serif" w:hAnsi="PT Astra Serif"/>
          <w:sz w:val="28"/>
          <w:szCs w:val="28"/>
        </w:rPr>
      </w:pPr>
    </w:p>
    <w:p w:rsidR="001240FC" w:rsidRPr="00484987" w:rsidRDefault="001240FC" w:rsidP="001240FC">
      <w:pPr>
        <w:widowControl/>
        <w:tabs>
          <w:tab w:val="left" w:pos="5895"/>
          <w:tab w:val="right" w:pos="9638"/>
        </w:tabs>
        <w:autoSpaceDE/>
        <w:autoSpaceDN/>
        <w:adjustRightInd/>
        <w:rPr>
          <w:rFonts w:ascii="PT Astra Serif" w:hAnsi="PT Astra Serif"/>
          <w:sz w:val="28"/>
          <w:szCs w:val="28"/>
        </w:rPr>
      </w:pPr>
      <w:r w:rsidRPr="00484987">
        <w:rPr>
          <w:rFonts w:ascii="PT Astra Serif" w:hAnsi="PT Astra Serif"/>
          <w:sz w:val="28"/>
          <w:szCs w:val="28"/>
        </w:rPr>
        <w:tab/>
        <w:t xml:space="preserve">         к постановлению</w:t>
      </w:r>
    </w:p>
    <w:p w:rsidR="001240FC" w:rsidRPr="00484987" w:rsidRDefault="001240FC" w:rsidP="001240FC">
      <w:pPr>
        <w:widowControl/>
        <w:autoSpaceDE/>
        <w:autoSpaceDN/>
        <w:adjustRightInd/>
        <w:jc w:val="right"/>
        <w:rPr>
          <w:rFonts w:ascii="PT Astra Serif" w:hAnsi="PT Astra Serif"/>
          <w:sz w:val="28"/>
          <w:szCs w:val="28"/>
        </w:rPr>
      </w:pPr>
      <w:r w:rsidRPr="00484987">
        <w:rPr>
          <w:rFonts w:ascii="PT Astra Serif" w:hAnsi="PT Astra Serif"/>
          <w:sz w:val="28"/>
          <w:szCs w:val="28"/>
        </w:rPr>
        <w:t xml:space="preserve">администрации </w:t>
      </w:r>
      <w:proofErr w:type="gramStart"/>
      <w:r w:rsidRPr="00484987">
        <w:rPr>
          <w:rFonts w:ascii="PT Astra Serif" w:hAnsi="PT Astra Serif"/>
          <w:sz w:val="28"/>
          <w:szCs w:val="28"/>
        </w:rPr>
        <w:t>муниципального</w:t>
      </w:r>
      <w:proofErr w:type="gramEnd"/>
      <w:r w:rsidRPr="00484987">
        <w:rPr>
          <w:rFonts w:ascii="PT Astra Serif" w:hAnsi="PT Astra Serif"/>
          <w:sz w:val="28"/>
          <w:szCs w:val="28"/>
        </w:rPr>
        <w:t xml:space="preserve"> </w:t>
      </w:r>
    </w:p>
    <w:p w:rsidR="001240FC" w:rsidRPr="00484987" w:rsidRDefault="001240FC" w:rsidP="001240FC">
      <w:pPr>
        <w:widowControl/>
        <w:autoSpaceDE/>
        <w:autoSpaceDN/>
        <w:adjustRightInd/>
        <w:jc w:val="right"/>
        <w:rPr>
          <w:rFonts w:ascii="PT Astra Serif" w:hAnsi="PT Astra Serif"/>
          <w:sz w:val="28"/>
          <w:szCs w:val="28"/>
        </w:rPr>
      </w:pPr>
      <w:r w:rsidRPr="00484987">
        <w:rPr>
          <w:rFonts w:ascii="PT Astra Serif" w:hAnsi="PT Astra Serif"/>
          <w:sz w:val="28"/>
          <w:szCs w:val="28"/>
        </w:rPr>
        <w:t>образования «</w:t>
      </w:r>
      <w:proofErr w:type="spellStart"/>
      <w:r w:rsidRPr="00484987">
        <w:rPr>
          <w:rFonts w:ascii="PT Astra Serif" w:hAnsi="PT Astra Serif"/>
          <w:sz w:val="28"/>
          <w:szCs w:val="28"/>
        </w:rPr>
        <w:t>Кар</w:t>
      </w:r>
      <w:r w:rsidR="00635AAF">
        <w:rPr>
          <w:rFonts w:ascii="PT Astra Serif" w:hAnsi="PT Astra Serif"/>
          <w:sz w:val="28"/>
          <w:szCs w:val="28"/>
        </w:rPr>
        <w:t>с</w:t>
      </w:r>
      <w:r w:rsidRPr="00484987">
        <w:rPr>
          <w:rFonts w:ascii="PT Astra Serif" w:hAnsi="PT Astra Serif"/>
          <w:sz w:val="28"/>
          <w:szCs w:val="28"/>
        </w:rPr>
        <w:t>унский</w:t>
      </w:r>
      <w:proofErr w:type="spellEnd"/>
      <w:r w:rsidRPr="00484987">
        <w:rPr>
          <w:rFonts w:ascii="PT Astra Serif" w:hAnsi="PT Astra Serif"/>
          <w:sz w:val="28"/>
          <w:szCs w:val="28"/>
        </w:rPr>
        <w:t xml:space="preserve"> район» </w:t>
      </w:r>
    </w:p>
    <w:p w:rsidR="001240FC" w:rsidRPr="00484987" w:rsidRDefault="001240FC" w:rsidP="001240FC">
      <w:pPr>
        <w:widowControl/>
        <w:tabs>
          <w:tab w:val="left" w:pos="5475"/>
          <w:tab w:val="right" w:pos="9638"/>
        </w:tabs>
        <w:autoSpaceDE/>
        <w:autoSpaceDN/>
        <w:adjustRightInd/>
        <w:rPr>
          <w:rFonts w:ascii="PT Astra Serif" w:hAnsi="PT Astra Serif"/>
          <w:sz w:val="28"/>
          <w:szCs w:val="28"/>
        </w:rPr>
      </w:pPr>
      <w:r w:rsidRPr="00484987">
        <w:rPr>
          <w:rFonts w:ascii="PT Astra Serif" w:hAnsi="PT Astra Serif"/>
          <w:sz w:val="28"/>
          <w:szCs w:val="28"/>
        </w:rPr>
        <w:tab/>
        <w:t xml:space="preserve">           Ульяновской области</w:t>
      </w:r>
    </w:p>
    <w:p w:rsidR="00484987" w:rsidRPr="00484987" w:rsidRDefault="001240FC" w:rsidP="001240FC">
      <w:pPr>
        <w:widowControl/>
        <w:autoSpaceDE/>
        <w:autoSpaceDN/>
        <w:adjustRightInd/>
        <w:jc w:val="center"/>
        <w:rPr>
          <w:rFonts w:ascii="PT Astra Serif" w:hAnsi="PT Astra Serif"/>
          <w:sz w:val="28"/>
          <w:szCs w:val="28"/>
        </w:rPr>
      </w:pPr>
      <w:r w:rsidRPr="00484987">
        <w:rPr>
          <w:rFonts w:ascii="PT Astra Serif" w:hAnsi="PT Astra Serif"/>
          <w:sz w:val="28"/>
          <w:szCs w:val="28"/>
        </w:rPr>
        <w:t xml:space="preserve">                                                                         </w:t>
      </w:r>
    </w:p>
    <w:p w:rsidR="001240FC" w:rsidRPr="00484987" w:rsidRDefault="00484987" w:rsidP="001240FC">
      <w:pPr>
        <w:widowControl/>
        <w:autoSpaceDE/>
        <w:autoSpaceDN/>
        <w:adjustRightInd/>
        <w:jc w:val="center"/>
        <w:rPr>
          <w:rFonts w:ascii="PT Astra Serif" w:hAnsi="PT Astra Serif"/>
          <w:bCs/>
          <w:sz w:val="24"/>
          <w:szCs w:val="24"/>
        </w:rPr>
      </w:pPr>
      <w:r w:rsidRPr="00484987">
        <w:rPr>
          <w:rFonts w:ascii="PT Astra Serif" w:hAnsi="PT Astra Serif"/>
          <w:sz w:val="28"/>
          <w:szCs w:val="28"/>
        </w:rPr>
        <w:t xml:space="preserve">                                                                             _____________№_____</w:t>
      </w:r>
      <w:r w:rsidRPr="00484987">
        <w:rPr>
          <w:rFonts w:ascii="PT Astra Serif" w:hAnsi="PT Astra Serif"/>
          <w:bCs/>
          <w:sz w:val="24"/>
          <w:szCs w:val="24"/>
        </w:rPr>
        <w:t xml:space="preserve"> </w:t>
      </w:r>
    </w:p>
    <w:p w:rsidR="001240FC" w:rsidRPr="00484987" w:rsidRDefault="001240FC" w:rsidP="001240FC">
      <w:pPr>
        <w:keepNext/>
        <w:widowControl/>
        <w:suppressAutoHyphens/>
        <w:autoSpaceDE/>
        <w:autoSpaceDN/>
        <w:adjustRightInd/>
        <w:ind w:left="5670" w:right="40"/>
        <w:outlineLvl w:val="0"/>
        <w:rPr>
          <w:rFonts w:ascii="PT Astra Serif" w:hAnsi="PT Astra Serif"/>
          <w:bCs/>
          <w:sz w:val="24"/>
          <w:szCs w:val="24"/>
          <w:lang w:eastAsia="zh-CN"/>
        </w:rPr>
      </w:pPr>
    </w:p>
    <w:p w:rsidR="001240FC" w:rsidRPr="00484987" w:rsidRDefault="001240FC" w:rsidP="001240FC">
      <w:pPr>
        <w:widowControl/>
        <w:ind w:left="5670"/>
        <w:rPr>
          <w:rFonts w:ascii="PT Astra Serif" w:hAnsi="PT Astra Serif" w:cs="Arial"/>
          <w:sz w:val="28"/>
          <w:szCs w:val="28"/>
        </w:rPr>
      </w:pPr>
    </w:p>
    <w:p w:rsidR="001240FC" w:rsidRPr="00484987" w:rsidRDefault="001240FC" w:rsidP="001240FC">
      <w:pPr>
        <w:widowControl/>
        <w:jc w:val="center"/>
        <w:rPr>
          <w:rFonts w:ascii="PT Astra Serif" w:hAnsi="PT Astra Serif"/>
          <w:sz w:val="28"/>
        </w:rPr>
      </w:pPr>
    </w:p>
    <w:p w:rsidR="001240FC" w:rsidRPr="00484987" w:rsidRDefault="00484987" w:rsidP="001240FC">
      <w:pPr>
        <w:widowControl/>
        <w:autoSpaceDE/>
        <w:autoSpaceDN/>
        <w:adjustRightInd/>
        <w:jc w:val="center"/>
        <w:rPr>
          <w:rFonts w:ascii="PT Astra Serif" w:hAnsi="PT Astra Serif"/>
          <w:b/>
          <w:bCs/>
          <w:color w:val="000000"/>
          <w:sz w:val="28"/>
          <w:szCs w:val="28"/>
          <w:shd w:val="clear" w:color="auto" w:fill="FFFFFF"/>
        </w:rPr>
      </w:pPr>
      <w:r w:rsidRPr="00484987">
        <w:rPr>
          <w:rFonts w:ascii="PT Astra Serif" w:hAnsi="PT Astra Serif"/>
          <w:b/>
          <w:bCs/>
          <w:color w:val="000000"/>
          <w:sz w:val="28"/>
          <w:szCs w:val="28"/>
        </w:rPr>
        <w:t>ПРОГРАММА</w:t>
      </w:r>
    </w:p>
    <w:p w:rsidR="00484987" w:rsidRPr="00484987" w:rsidRDefault="00484987" w:rsidP="00484987">
      <w:pPr>
        <w:widowControl/>
        <w:autoSpaceDE/>
        <w:autoSpaceDN/>
        <w:adjustRightInd/>
        <w:jc w:val="center"/>
        <w:rPr>
          <w:rFonts w:ascii="PT Astra Serif" w:hAnsi="PT Astra Serif"/>
          <w:b/>
          <w:bCs/>
          <w:color w:val="000000"/>
          <w:sz w:val="28"/>
          <w:szCs w:val="28"/>
          <w:shd w:val="clear" w:color="auto" w:fill="FFFFFF"/>
        </w:rPr>
      </w:pPr>
      <w:r w:rsidRPr="00484987">
        <w:rPr>
          <w:rFonts w:ascii="PT Astra Serif" w:hAnsi="PT Astra Serif"/>
          <w:b/>
          <w:bCs/>
          <w:color w:val="000000"/>
          <w:sz w:val="28"/>
          <w:szCs w:val="28"/>
          <w:shd w:val="clear" w:color="auto" w:fill="FFFFFF"/>
        </w:rPr>
        <w:t>профилактики рисков причинения вреда (ущерба) охраняемым законом ценностям при осуществлении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муниципального образования «</w:t>
      </w:r>
      <w:proofErr w:type="spellStart"/>
      <w:r w:rsidRPr="00484987">
        <w:rPr>
          <w:rFonts w:ascii="PT Astra Serif" w:hAnsi="PT Astra Serif"/>
          <w:b/>
          <w:bCs/>
          <w:color w:val="000000"/>
          <w:sz w:val="28"/>
          <w:szCs w:val="28"/>
          <w:shd w:val="clear" w:color="auto" w:fill="FFFFFF"/>
        </w:rPr>
        <w:t>Карсунский</w:t>
      </w:r>
      <w:proofErr w:type="spellEnd"/>
      <w:r w:rsidRPr="00484987">
        <w:rPr>
          <w:rFonts w:ascii="PT Astra Serif" w:hAnsi="PT Astra Serif"/>
          <w:b/>
          <w:bCs/>
          <w:color w:val="000000"/>
          <w:sz w:val="28"/>
          <w:szCs w:val="28"/>
          <w:shd w:val="clear" w:color="auto" w:fill="FFFFFF"/>
        </w:rPr>
        <w:t xml:space="preserve"> район» </w:t>
      </w:r>
    </w:p>
    <w:p w:rsidR="001240FC" w:rsidRPr="00484987" w:rsidRDefault="00572B70" w:rsidP="00484987">
      <w:pPr>
        <w:widowControl/>
        <w:autoSpaceDE/>
        <w:autoSpaceDN/>
        <w:adjustRightInd/>
        <w:jc w:val="center"/>
        <w:rPr>
          <w:rFonts w:ascii="PT Astra Serif" w:hAnsi="PT Astra Serif"/>
          <w:b/>
          <w:bCs/>
          <w:color w:val="000000"/>
          <w:sz w:val="28"/>
          <w:szCs w:val="28"/>
          <w:shd w:val="clear" w:color="auto" w:fill="FFFFFF"/>
        </w:rPr>
      </w:pPr>
      <w:r>
        <w:rPr>
          <w:rFonts w:ascii="PT Astra Serif" w:hAnsi="PT Astra Serif"/>
          <w:b/>
          <w:bCs/>
          <w:color w:val="000000"/>
          <w:sz w:val="28"/>
          <w:szCs w:val="28"/>
          <w:shd w:val="clear" w:color="auto" w:fill="FFFFFF"/>
        </w:rPr>
        <w:t>Ульяновской области</w:t>
      </w:r>
      <w:r w:rsidR="00484987" w:rsidRPr="00484987">
        <w:rPr>
          <w:rFonts w:ascii="PT Astra Serif" w:hAnsi="PT Astra Serif"/>
          <w:b/>
          <w:bCs/>
          <w:color w:val="000000"/>
          <w:sz w:val="28"/>
          <w:szCs w:val="28"/>
          <w:shd w:val="clear" w:color="auto" w:fill="FFFFFF"/>
        </w:rPr>
        <w:t xml:space="preserve"> на 2022 год</w:t>
      </w:r>
    </w:p>
    <w:p w:rsidR="00484987" w:rsidRPr="00484987" w:rsidRDefault="00484987" w:rsidP="00484987">
      <w:pPr>
        <w:widowControl/>
        <w:autoSpaceDE/>
        <w:autoSpaceDN/>
        <w:adjustRightInd/>
        <w:jc w:val="center"/>
        <w:rPr>
          <w:rFonts w:ascii="PT Astra Serif" w:hAnsi="PT Astra Serif"/>
          <w:b/>
          <w:bCs/>
          <w:color w:val="000000"/>
          <w:sz w:val="28"/>
          <w:szCs w:val="28"/>
        </w:rPr>
      </w:pPr>
    </w:p>
    <w:p w:rsidR="001240FC" w:rsidRPr="00484987" w:rsidRDefault="001240FC" w:rsidP="00484987">
      <w:pPr>
        <w:widowControl/>
        <w:autoSpaceDE/>
        <w:autoSpaceDN/>
        <w:adjustRightInd/>
        <w:ind w:firstLine="709"/>
        <w:jc w:val="both"/>
        <w:rPr>
          <w:rFonts w:ascii="PT Astra Serif" w:hAnsi="PT Astra Serif"/>
          <w:bCs/>
          <w:color w:val="000000"/>
          <w:sz w:val="28"/>
          <w:szCs w:val="28"/>
        </w:rPr>
      </w:pPr>
      <w:r w:rsidRPr="00484987">
        <w:rPr>
          <w:rFonts w:ascii="PT Astra Serif" w:hAnsi="PT Astra Serif"/>
          <w:color w:val="000000"/>
          <w:sz w:val="28"/>
          <w:szCs w:val="28"/>
        </w:rPr>
        <w:t xml:space="preserve">1. Анализ текущего состояния осуществления вида контроля, описание текущего развития профилактической деятельности контрольного органа, характеристика проблем, на решение которых направлена </w:t>
      </w:r>
      <w:r w:rsidR="00484987" w:rsidRPr="00484987">
        <w:rPr>
          <w:rFonts w:ascii="PT Astra Serif" w:hAnsi="PT Astra Serif"/>
          <w:color w:val="000000"/>
          <w:sz w:val="28"/>
          <w:szCs w:val="28"/>
        </w:rPr>
        <w:t>Программа профилактики рисков причинения вреда (ущерба) охраняемым законом ценностям при осуществлении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муниципального образования «</w:t>
      </w:r>
      <w:proofErr w:type="spellStart"/>
      <w:r w:rsidR="00484987" w:rsidRPr="00484987">
        <w:rPr>
          <w:rFonts w:ascii="PT Astra Serif" w:hAnsi="PT Astra Serif"/>
          <w:color w:val="000000"/>
          <w:sz w:val="28"/>
          <w:szCs w:val="28"/>
        </w:rPr>
        <w:t>Карсунский</w:t>
      </w:r>
      <w:proofErr w:type="spellEnd"/>
      <w:r w:rsidR="00484987" w:rsidRPr="00484987">
        <w:rPr>
          <w:rFonts w:ascii="PT Astra Serif" w:hAnsi="PT Astra Serif"/>
          <w:color w:val="000000"/>
          <w:sz w:val="28"/>
          <w:szCs w:val="28"/>
        </w:rPr>
        <w:t xml:space="preserve"> район» Ульяновской области на 2022 год</w:t>
      </w:r>
      <w:r w:rsidRPr="00484987">
        <w:rPr>
          <w:rFonts w:ascii="PT Astra Serif" w:hAnsi="PT Astra Serif"/>
          <w:bCs/>
          <w:color w:val="000000"/>
          <w:sz w:val="28"/>
          <w:szCs w:val="28"/>
        </w:rPr>
        <w:t xml:space="preserve"> </w:t>
      </w:r>
      <w:r w:rsidRPr="00484987">
        <w:rPr>
          <w:rFonts w:ascii="PT Astra Serif" w:hAnsi="PT Astra Serif"/>
          <w:color w:val="000000"/>
          <w:sz w:val="28"/>
          <w:szCs w:val="28"/>
        </w:rPr>
        <w:t xml:space="preserve">(далее также </w:t>
      </w:r>
      <w:proofErr w:type="gramStart"/>
      <w:r w:rsidRPr="00484987">
        <w:rPr>
          <w:rFonts w:ascii="PT Astra Serif" w:hAnsi="PT Astra Serif"/>
          <w:color w:val="000000"/>
          <w:sz w:val="28"/>
          <w:szCs w:val="28"/>
        </w:rPr>
        <w:t>–</w:t>
      </w:r>
      <w:r w:rsidRPr="00484987">
        <w:rPr>
          <w:rFonts w:ascii="PT Astra Serif" w:hAnsi="PT Astra Serif"/>
          <w:bCs/>
          <w:color w:val="000000"/>
          <w:sz w:val="28"/>
          <w:szCs w:val="28"/>
        </w:rPr>
        <w:t>П</w:t>
      </w:r>
      <w:proofErr w:type="gramEnd"/>
      <w:r w:rsidRPr="00484987">
        <w:rPr>
          <w:rFonts w:ascii="PT Astra Serif" w:hAnsi="PT Astra Serif"/>
          <w:bCs/>
          <w:color w:val="000000"/>
          <w:sz w:val="28"/>
          <w:szCs w:val="28"/>
        </w:rPr>
        <w:t>рограмма профилактики).</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 xml:space="preserve">1.1. Анализ текущего состояния осуществления вида контроля. </w:t>
      </w:r>
    </w:p>
    <w:p w:rsidR="001240FC" w:rsidRPr="00484987" w:rsidRDefault="001240FC" w:rsidP="00484987">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 xml:space="preserve">С принятием </w:t>
      </w:r>
      <w:r w:rsidRPr="00484987">
        <w:rPr>
          <w:rFonts w:ascii="PT Astra Serif" w:hAnsi="PT Astra Serif"/>
          <w:color w:val="000000"/>
          <w:sz w:val="28"/>
          <w:szCs w:val="28"/>
          <w:shd w:val="clear" w:color="auto" w:fill="FFFFFF"/>
          <w:lang w:eastAsia="zh-CN"/>
        </w:rPr>
        <w:t xml:space="preserve">Федерального закона от 11 июня 2021 года № 170-ФЗ «О внесении изменений в отдельные законодательные акты Российской Федерации в связи с принятием Федерального закона «О государственном контроле </w:t>
      </w:r>
      <w:proofErr w:type="gramStart"/>
      <w:r w:rsidRPr="00484987">
        <w:rPr>
          <w:rFonts w:ascii="PT Astra Serif" w:hAnsi="PT Astra Serif"/>
          <w:color w:val="000000"/>
          <w:sz w:val="28"/>
          <w:szCs w:val="28"/>
          <w:shd w:val="clear" w:color="auto" w:fill="FFFFFF"/>
          <w:lang w:eastAsia="zh-CN"/>
        </w:rPr>
        <w:t xml:space="preserve">(надзоре) и муниципальном контроле в Российской Федерации» (далее – Федеральный закон № 170-ФЗ) к предмету </w:t>
      </w:r>
      <w:bookmarkStart w:id="0" w:name="_Hlk82421895"/>
      <w:r w:rsidRPr="00484987">
        <w:rPr>
          <w:rFonts w:ascii="PT Astra Serif" w:hAnsi="PT Astra Serif"/>
          <w:color w:val="000000"/>
          <w:sz w:val="28"/>
          <w:szCs w:val="28"/>
          <w:lang w:eastAsia="zh-CN"/>
        </w:rPr>
        <w:t xml:space="preserve">муниципального контроля </w:t>
      </w:r>
      <w:r w:rsidR="00484987" w:rsidRPr="00484987">
        <w:rPr>
          <w:rFonts w:ascii="PT Astra Serif" w:hAnsi="PT Astra Serif" w:cs="Arial"/>
          <w:bCs/>
          <w:sz w:val="28"/>
          <w:szCs w:val="28"/>
          <w:lang w:eastAsia="zh-CN"/>
        </w:rPr>
        <w:t>на автомобильном транспорте, городском  наземном электрическом транспорте и в дорожном хозяйстве в границах населенных пунктов муниципального образования «</w:t>
      </w:r>
      <w:proofErr w:type="spellStart"/>
      <w:r w:rsidR="00484987" w:rsidRPr="00484987">
        <w:rPr>
          <w:rFonts w:ascii="PT Astra Serif" w:hAnsi="PT Astra Serif" w:cs="Arial"/>
          <w:bCs/>
          <w:sz w:val="28"/>
          <w:szCs w:val="28"/>
          <w:lang w:eastAsia="zh-CN"/>
        </w:rPr>
        <w:t>Карсунский</w:t>
      </w:r>
      <w:proofErr w:type="spellEnd"/>
      <w:r w:rsidR="00484987" w:rsidRPr="00484987">
        <w:rPr>
          <w:rFonts w:ascii="PT Astra Serif" w:hAnsi="PT Astra Serif" w:cs="Arial"/>
          <w:bCs/>
          <w:sz w:val="28"/>
          <w:szCs w:val="28"/>
          <w:lang w:eastAsia="zh-CN"/>
        </w:rPr>
        <w:t xml:space="preserve"> район» Ульяновской области</w:t>
      </w:r>
      <w:r w:rsidR="00484987" w:rsidRPr="00484987">
        <w:rPr>
          <w:rFonts w:ascii="PT Astra Serif" w:hAnsi="PT Astra Serif" w:cs="Arial"/>
          <w:bCs/>
          <w:color w:val="000000"/>
          <w:sz w:val="28"/>
          <w:szCs w:val="28"/>
          <w:lang w:eastAsia="zh-CN"/>
        </w:rPr>
        <w:t xml:space="preserve"> </w:t>
      </w:r>
      <w:r w:rsidRPr="00484987">
        <w:rPr>
          <w:rFonts w:ascii="PT Astra Serif" w:hAnsi="PT Astra Serif"/>
          <w:color w:val="000000"/>
          <w:sz w:val="28"/>
          <w:szCs w:val="28"/>
          <w:lang w:eastAsia="zh-CN"/>
        </w:rPr>
        <w:t>(далее – муниципальный контроль</w:t>
      </w:r>
      <w:bookmarkStart w:id="1" w:name="_Hlk82421929"/>
      <w:bookmarkEnd w:id="0"/>
      <w:r w:rsidRPr="00484987">
        <w:rPr>
          <w:rFonts w:ascii="PT Astra Serif" w:hAnsi="PT Astra Serif"/>
          <w:color w:val="000000"/>
          <w:sz w:val="28"/>
          <w:szCs w:val="28"/>
          <w:lang w:eastAsia="zh-CN"/>
        </w:rPr>
        <w:t xml:space="preserve"> на автомобильном транспорте</w:t>
      </w:r>
      <w:bookmarkEnd w:id="1"/>
      <w:r w:rsidRPr="00484987">
        <w:rPr>
          <w:rFonts w:ascii="PT Astra Serif" w:hAnsi="PT Astra Serif"/>
          <w:color w:val="000000"/>
          <w:sz w:val="28"/>
          <w:szCs w:val="28"/>
          <w:lang w:eastAsia="zh-CN"/>
        </w:rPr>
        <w:t>) было отнесено соблюдение юридическими лицами, индивидуальными предпринимателями, гражданами (далее – контролируемые лица) обязательных требований:</w:t>
      </w:r>
      <w:proofErr w:type="gramEnd"/>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 xml:space="preserve">1) в области автомобильных дорог и дорожной деятельности, установленных в отношении автомобильных дорог местного значения </w:t>
      </w:r>
      <w:bookmarkStart w:id="2" w:name="_Hlk82423354"/>
      <w:r w:rsidRPr="00484987">
        <w:rPr>
          <w:rFonts w:ascii="PT Astra Serif" w:hAnsi="PT Astra Serif" w:cs="Arial"/>
          <w:bCs/>
          <w:sz w:val="28"/>
          <w:szCs w:val="28"/>
          <w:lang w:eastAsia="zh-CN"/>
        </w:rPr>
        <w:t>муниципального образования «</w:t>
      </w:r>
      <w:proofErr w:type="spellStart"/>
      <w:r w:rsidRPr="00484987">
        <w:rPr>
          <w:rFonts w:ascii="PT Astra Serif" w:hAnsi="PT Astra Serif" w:cs="Arial"/>
          <w:bCs/>
          <w:sz w:val="28"/>
          <w:szCs w:val="28"/>
          <w:lang w:eastAsia="zh-CN"/>
        </w:rPr>
        <w:t>Карсунский</w:t>
      </w:r>
      <w:proofErr w:type="spellEnd"/>
      <w:r w:rsidRPr="00484987">
        <w:rPr>
          <w:rFonts w:ascii="PT Astra Serif" w:hAnsi="PT Astra Serif" w:cs="Arial"/>
          <w:bCs/>
          <w:sz w:val="28"/>
          <w:szCs w:val="28"/>
          <w:lang w:eastAsia="zh-CN"/>
        </w:rPr>
        <w:t xml:space="preserve"> район» Ульяновской области</w:t>
      </w:r>
      <w:r w:rsidRPr="00484987">
        <w:rPr>
          <w:rFonts w:ascii="PT Astra Serif" w:hAnsi="PT Astra Serif"/>
          <w:color w:val="000000"/>
          <w:sz w:val="28"/>
          <w:szCs w:val="28"/>
          <w:lang w:eastAsia="zh-CN"/>
        </w:rPr>
        <w:t xml:space="preserve"> (далее – автомобильные дороги местного значения</w:t>
      </w:r>
      <w:bookmarkEnd w:id="2"/>
      <w:r w:rsidRPr="00484987">
        <w:rPr>
          <w:rFonts w:ascii="PT Astra Serif" w:hAnsi="PT Astra Serif"/>
          <w:color w:val="000000"/>
          <w:sz w:val="28"/>
          <w:szCs w:val="28"/>
          <w:lang w:eastAsia="zh-CN"/>
        </w:rPr>
        <w:t xml:space="preserve"> или автомобильные дороги общего пользования местного значения):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lastRenderedPageBreak/>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 xml:space="preserve">Таким образом, объектами </w:t>
      </w:r>
      <w:bookmarkStart w:id="3" w:name="_Hlk77676821"/>
      <w:r w:rsidRPr="00484987">
        <w:rPr>
          <w:rFonts w:ascii="PT Astra Serif" w:hAnsi="PT Astra Serif"/>
          <w:color w:val="000000"/>
          <w:sz w:val="28"/>
          <w:szCs w:val="28"/>
          <w:lang w:eastAsia="zh-CN"/>
        </w:rPr>
        <w:t xml:space="preserve">муниципального контроля на автомобильном транспорте </w:t>
      </w:r>
      <w:bookmarkEnd w:id="3"/>
      <w:r w:rsidRPr="00484987">
        <w:rPr>
          <w:rFonts w:ascii="PT Astra Serif" w:hAnsi="PT Astra Serif"/>
          <w:color w:val="000000"/>
          <w:sz w:val="28"/>
          <w:szCs w:val="28"/>
          <w:lang w:eastAsia="zh-CN"/>
        </w:rPr>
        <w:t>являются: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а) в рамках пункта 1 части 1 статьи 16 Федерального закона от 31 июля 2020 года № 248-ФЗ «О государственном контроле (надзоре) и муниципальном контроле в Российской Федерации»:</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деятельность по использованию полос отвода и (или) придорожных полос автомобильных дорог общего пользования местного значения;</w:t>
      </w:r>
    </w:p>
    <w:p w:rsidR="001240FC" w:rsidRPr="00484987" w:rsidRDefault="001240FC" w:rsidP="00635AAF">
      <w:pPr>
        <w:widowControl/>
        <w:suppressAutoHyphens/>
        <w:autoSpaceDN/>
        <w:adjustRightInd/>
        <w:ind w:firstLine="708"/>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деятельность по осуществлению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деятельность по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б) в рамках пункта 2 части 1 статьи 16 Федерального закона от 31.07.2020 № 248-ФЗ «О государственном контроле (надзоре) и муниципальном контроле в Российской Федерации»:</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внесение платы за проезд по платным автомобильным дорогам общего пользования местного значения, платным участкам таких автомобильных дорог (в случае создания платных автомобильных дорог общего пользования местного значения, платных участков таких автомобильных дорог);</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bookmarkStart w:id="4" w:name="_Hlk77675416"/>
      <w:r w:rsidRPr="00484987">
        <w:rPr>
          <w:rFonts w:ascii="PT Astra Serif" w:hAnsi="PT Astra Serif"/>
          <w:color w:val="000000"/>
          <w:sz w:val="28"/>
          <w:szCs w:val="28"/>
          <w:lang w:eastAsia="zh-CN"/>
        </w:rPr>
        <w:t xml:space="preserve">внесение платы за </w:t>
      </w:r>
      <w:bookmarkEnd w:id="4"/>
      <w:r w:rsidRPr="00484987">
        <w:rPr>
          <w:rFonts w:ascii="PT Astra Serif" w:hAnsi="PT Astra Serif"/>
          <w:color w:val="000000"/>
          <w:sz w:val="28"/>
          <w:szCs w:val="28"/>
          <w:lang w:eastAsia="zh-CN"/>
        </w:rPr>
        <w:t>пользование на платной основе парковками (парковочными местами), расположенными на автомобильных дорогах общего пользования местного значения (в случае создания таких парковок (парковочных мест);</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внесение платы в счет возмещения вреда, причиняемого тяжеловесными транспортными средствами при движении по автомобильным дорогам местного значения;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внесение платы за присоединение объектов дорожного сервиса к автомобильным дорогам общего пользования местного значения;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lastRenderedPageBreak/>
        <w:t>дорожно-строительные материалы, указанные в приложении № 1 к техническому регламенту Таможенного союза «Безопасность автомобильных дорог» (</w:t>
      </w:r>
      <w:proofErr w:type="gramStart"/>
      <w:r w:rsidRPr="00484987">
        <w:rPr>
          <w:rFonts w:ascii="PT Astra Serif" w:hAnsi="PT Astra Serif"/>
          <w:color w:val="000000"/>
          <w:sz w:val="28"/>
          <w:szCs w:val="28"/>
          <w:lang w:eastAsia="zh-CN"/>
        </w:rPr>
        <w:t>ТР</w:t>
      </w:r>
      <w:proofErr w:type="gramEnd"/>
      <w:r w:rsidRPr="00484987">
        <w:rPr>
          <w:rFonts w:ascii="PT Astra Serif" w:hAnsi="PT Astra Serif"/>
          <w:color w:val="000000"/>
          <w:sz w:val="28"/>
          <w:szCs w:val="28"/>
          <w:lang w:eastAsia="zh-CN"/>
        </w:rPr>
        <w:t xml:space="preserve"> ТС 014/2011);</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дорожно-строительные изделия, указанные в приложении № 2 к техническому регламенту Таможенного союза «Безопасность автомобильных дорог» (</w:t>
      </w:r>
      <w:proofErr w:type="gramStart"/>
      <w:r w:rsidRPr="00484987">
        <w:rPr>
          <w:rFonts w:ascii="PT Astra Serif" w:hAnsi="PT Astra Serif"/>
          <w:color w:val="000000"/>
          <w:sz w:val="28"/>
          <w:szCs w:val="28"/>
          <w:lang w:eastAsia="zh-CN"/>
        </w:rPr>
        <w:t>ТР</w:t>
      </w:r>
      <w:proofErr w:type="gramEnd"/>
      <w:r w:rsidRPr="00484987">
        <w:rPr>
          <w:rFonts w:ascii="PT Astra Serif" w:hAnsi="PT Astra Serif"/>
          <w:color w:val="000000"/>
          <w:sz w:val="28"/>
          <w:szCs w:val="28"/>
          <w:lang w:eastAsia="zh-CN"/>
        </w:rPr>
        <w:t xml:space="preserve"> ТС 014/2011);</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в) в рамках пункта 3 части 1 статьи 16 Федерального закона Федерального закона от 31.07.2020 № 248-ФЗ «О государственном контроле (надзоре) и муниципальном контроле в Российской Федерации»:</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объекты дорожного сервиса, размещенные в полосах отвода и (или) придорожных полосах автомобильных дорог общего пользования местного значения;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 xml:space="preserve">придорожные полосы и полосы </w:t>
      </w:r>
      <w:proofErr w:type="gramStart"/>
      <w:r w:rsidRPr="00484987">
        <w:rPr>
          <w:rFonts w:ascii="PT Astra Serif" w:hAnsi="PT Astra Serif"/>
          <w:color w:val="000000"/>
          <w:sz w:val="28"/>
          <w:szCs w:val="28"/>
          <w:lang w:eastAsia="zh-CN"/>
        </w:rPr>
        <w:t>отвода</w:t>
      </w:r>
      <w:proofErr w:type="gramEnd"/>
      <w:r w:rsidRPr="00484987">
        <w:rPr>
          <w:rFonts w:ascii="PT Astra Serif" w:hAnsi="PT Astra Serif"/>
          <w:color w:val="000000"/>
          <w:sz w:val="28"/>
          <w:szCs w:val="28"/>
          <w:lang w:eastAsia="zh-CN"/>
        </w:rPr>
        <w:t xml:space="preserve"> автомобильных дорог общего пользования местного значения;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автомобильная дорога общего пользования местного значения и искусственные дорожные сооружения на ней;</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примыкания к автомобильным дорогам местного значения, в том числе примыкания объектов дорожного сервиса.</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 xml:space="preserve">Подобная корректировка предмета и объектов муниципального контроля на автомобильном транспорте не позволяет в полной мере использовать материалы обобщения прежней практики муниципального контроля на автомобильном транспорте. </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1.2. Описание текущего развития профилактической деятельности контрольного органа.</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 xml:space="preserve">Профилактическая деятельность </w:t>
      </w:r>
      <w:r w:rsidR="00484987" w:rsidRPr="00484987">
        <w:rPr>
          <w:rFonts w:ascii="PT Astra Serif" w:hAnsi="PT Astra Serif"/>
          <w:color w:val="000000"/>
          <w:sz w:val="28"/>
          <w:szCs w:val="28"/>
        </w:rPr>
        <w:t>а</w:t>
      </w:r>
      <w:r w:rsidRPr="00484987">
        <w:rPr>
          <w:rFonts w:ascii="PT Astra Serif" w:hAnsi="PT Astra Serif"/>
          <w:color w:val="000000"/>
          <w:sz w:val="28"/>
          <w:szCs w:val="28"/>
        </w:rPr>
        <w:t xml:space="preserve">дминистрации </w:t>
      </w:r>
      <w:r w:rsidRPr="00484987">
        <w:rPr>
          <w:rFonts w:ascii="PT Astra Serif" w:hAnsi="PT Astra Serif"/>
          <w:bCs/>
          <w:sz w:val="28"/>
          <w:szCs w:val="28"/>
        </w:rPr>
        <w:t>муниципального образования «</w:t>
      </w:r>
      <w:proofErr w:type="spellStart"/>
      <w:r w:rsidRPr="00484987">
        <w:rPr>
          <w:rFonts w:ascii="PT Astra Serif" w:hAnsi="PT Astra Serif"/>
          <w:bCs/>
          <w:sz w:val="28"/>
          <w:szCs w:val="28"/>
        </w:rPr>
        <w:t>Карсунский</w:t>
      </w:r>
      <w:proofErr w:type="spellEnd"/>
      <w:r w:rsidRPr="00484987">
        <w:rPr>
          <w:rFonts w:ascii="PT Astra Serif" w:hAnsi="PT Astra Serif"/>
          <w:bCs/>
          <w:sz w:val="28"/>
          <w:szCs w:val="28"/>
        </w:rPr>
        <w:t xml:space="preserve"> район» Ульяновской области</w:t>
      </w:r>
      <w:r w:rsidRPr="00484987">
        <w:rPr>
          <w:rFonts w:ascii="PT Astra Serif" w:hAnsi="PT Astra Serif"/>
          <w:color w:val="000000"/>
          <w:sz w:val="28"/>
          <w:szCs w:val="28"/>
        </w:rPr>
        <w:t xml:space="preserve"> (далее также – Администрация или контрольный орган) до утверждения настоящей Программы профилактики включала в себя:</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1) размещение на официальном сайте Администрации в информационно-телекоммуникационной сети «Интернет» (далее – официальный сайт Администрации) перечней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на автомобильном транспорте, а также текстов соответствующих нормативных правовых актов;</w:t>
      </w:r>
    </w:p>
    <w:p w:rsidR="001240FC" w:rsidRPr="00484987" w:rsidRDefault="001240FC" w:rsidP="001240FC">
      <w:pPr>
        <w:widowControl/>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2) информирование контролируемых лиц по вопросам соб</w:t>
      </w:r>
      <w:r w:rsidR="00572B70">
        <w:rPr>
          <w:rFonts w:ascii="PT Astra Serif" w:hAnsi="PT Astra Serif"/>
          <w:color w:val="000000"/>
          <w:sz w:val="28"/>
          <w:szCs w:val="28"/>
        </w:rPr>
        <w:t>людения обязательных требований</w:t>
      </w:r>
      <w:r w:rsidR="00484987" w:rsidRPr="00484987">
        <w:rPr>
          <w:rFonts w:ascii="PT Astra Serif" w:hAnsi="PT Astra Serif"/>
          <w:color w:val="000000"/>
          <w:sz w:val="28"/>
          <w:szCs w:val="28"/>
        </w:rPr>
        <w:t>.</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1.3. К проблемам, на решение которых направлена Программа профилактики, относятся случаи:</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1) неосуществления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bookmarkStart w:id="5" w:name="_Hlk82427556"/>
      <w:proofErr w:type="gramStart"/>
      <w:r w:rsidRPr="00484987">
        <w:rPr>
          <w:rFonts w:ascii="PT Astra Serif" w:hAnsi="PT Astra Serif"/>
          <w:color w:val="000000"/>
          <w:sz w:val="28"/>
          <w:szCs w:val="28"/>
        </w:rPr>
        <w:t xml:space="preserve">2) строительства, реконструкции объектов капитального строительства, объектов дорожного сервиса в границах полосы отвода и (или) придорожных полос автомобильных дорог общего пользования местного значения без согласия владельцев автомобильных дорог, без разрешения на строительство в </w:t>
      </w:r>
      <w:r w:rsidRPr="00484987">
        <w:rPr>
          <w:rFonts w:ascii="PT Astra Serif" w:hAnsi="PT Astra Serif"/>
          <w:color w:val="000000"/>
          <w:sz w:val="28"/>
          <w:szCs w:val="28"/>
        </w:rPr>
        <w:lastRenderedPageBreak/>
        <w:t>случае, когда такое разрешение требуется в соответствии с законодательством Российской Федерации, или с нарушением технических требований и условий, подлежащих обязательному исполнению, без утвержденных схем организации дорожного движения</w:t>
      </w:r>
      <w:proofErr w:type="gramEnd"/>
      <w:r w:rsidRPr="00484987">
        <w:rPr>
          <w:rFonts w:ascii="PT Astra Serif" w:hAnsi="PT Astra Serif"/>
          <w:color w:val="000000"/>
          <w:sz w:val="28"/>
          <w:szCs w:val="28"/>
        </w:rPr>
        <w:t>, без элементов обустройства автомобильной дороги в пределах объекта дорожного сервиса;</w:t>
      </w:r>
    </w:p>
    <w:bookmarkEnd w:id="5"/>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3) строительства, реконструкции, капитального ремонта примыканий к автомобильным дорогам местного значения, в том числе примыканий объектов дорожного сервиса, без согласия владельцев автомобильных дорог, без разрешения на строительство в случае, когда такое разрешение требуется в соответствии с законодательством Российской Федерации, или с нарушением технических требований и условий, подлежащих обязательному исполнению;</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 xml:space="preserve">4) установки рекламных конструкций, информационных щитов и указателей </w:t>
      </w:r>
      <w:bookmarkStart w:id="6" w:name="_Hlk82429992"/>
      <w:r w:rsidRPr="00484987">
        <w:rPr>
          <w:rFonts w:ascii="PT Astra Serif" w:hAnsi="PT Astra Serif"/>
          <w:color w:val="000000"/>
          <w:sz w:val="28"/>
          <w:szCs w:val="28"/>
        </w:rPr>
        <w:t>в границах полосы отвода и (или) придорожных полос автомобильных дорог общего пользования местного значения без согласия владельцев автомобильных дорог или с нарушением технических требований и условий, подлежащих обязательному исполнению;</w:t>
      </w:r>
    </w:p>
    <w:bookmarkEnd w:id="6"/>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5) прокладки, переустройства, переноса инженерных коммуникаций в границах полосы отвода и (или) придорожных полос автомобильных дорог общего пользования местного значения с нарушением условий договоров с владельцами автомобильных дорог, без согласования владельцем автомобильной дороги планируемого размещения инженерных коммуникаций или с нарушением технических требований и условий, подлежащих обязательному исполнению;</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6) невыполнения в установленный срок предписания об устранении выявленного нарушения обязательных требований.</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lang w:eastAsia="zh-CN"/>
        </w:rPr>
        <w:t>Наиболее распространенной причиной перечисленных нарушений является стремление сэкономить средства, необходимые для приведения объектов контроля в состояние, соответствующее обязательным требованиям в области автомобильных дорог и дорожной деятельности, установленным в отношении автомобильных дорог местного значения.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Несоблюдение обязательных требований в области автомобильных дорог и дорожной деятельности, установленных в отношении автомобильных дорог местного значения, является существенным фактором, влияющим на состояние аварийности. Указанные нарушения непосредственно влияют на безопасность участников дорожного движения и могут привести к необратимым последствиям.</w:t>
      </w:r>
    </w:p>
    <w:p w:rsidR="001240FC" w:rsidRPr="00484987" w:rsidRDefault="001240FC" w:rsidP="001240FC">
      <w:pPr>
        <w:widowControl/>
        <w:suppressAutoHyphens/>
        <w:autoSpaceDN/>
        <w:adjustRightInd/>
        <w:ind w:firstLine="709"/>
        <w:jc w:val="both"/>
        <w:rPr>
          <w:rFonts w:ascii="PT Astra Serif" w:hAnsi="PT Astra Serif"/>
          <w:bCs/>
          <w:iCs/>
          <w:sz w:val="28"/>
          <w:szCs w:val="28"/>
          <w:lang w:eastAsia="zh-CN"/>
        </w:rPr>
      </w:pPr>
      <w:r w:rsidRPr="00484987">
        <w:rPr>
          <w:rFonts w:ascii="PT Astra Serif" w:hAnsi="PT Astra Serif"/>
          <w:bCs/>
          <w:iCs/>
          <w:sz w:val="28"/>
          <w:szCs w:val="28"/>
          <w:lang w:eastAsia="zh-CN"/>
        </w:rPr>
        <w:t>Мероприятия Программы профилактики</w:t>
      </w:r>
      <w:r w:rsidRPr="00484987">
        <w:rPr>
          <w:rFonts w:ascii="PT Astra Serif" w:hAnsi="PT Astra Serif"/>
          <w:iCs/>
          <w:color w:val="000000"/>
          <w:sz w:val="28"/>
          <w:szCs w:val="28"/>
          <w:lang w:eastAsia="zh-CN"/>
        </w:rPr>
        <w:t xml:space="preserve"> будут способствовать </w:t>
      </w:r>
      <w:r w:rsidRPr="00484987">
        <w:rPr>
          <w:rFonts w:ascii="PT Astra Serif" w:hAnsi="PT Astra Serif"/>
          <w:bCs/>
          <w:iCs/>
          <w:sz w:val="28"/>
          <w:szCs w:val="28"/>
          <w:lang w:eastAsia="zh-CN"/>
        </w:rPr>
        <w:t xml:space="preserve">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 </w:t>
      </w:r>
    </w:p>
    <w:p w:rsidR="001240FC" w:rsidRPr="00484987" w:rsidRDefault="001240FC" w:rsidP="001240FC">
      <w:pPr>
        <w:widowControl/>
        <w:shd w:val="clear" w:color="auto" w:fill="FFFFFF"/>
        <w:autoSpaceDE/>
        <w:autoSpaceDN/>
        <w:adjustRightInd/>
        <w:ind w:firstLine="709"/>
        <w:rPr>
          <w:rFonts w:ascii="PT Astra Serif" w:hAnsi="PT Astra Serif"/>
          <w:color w:val="000000"/>
          <w:sz w:val="28"/>
          <w:szCs w:val="28"/>
        </w:rPr>
      </w:pPr>
      <w:r w:rsidRPr="00484987">
        <w:rPr>
          <w:rFonts w:ascii="PT Astra Serif" w:hAnsi="PT Astra Serif"/>
          <w:color w:val="000000"/>
          <w:sz w:val="28"/>
          <w:szCs w:val="28"/>
        </w:rPr>
        <w:t>2. Цели и задачи реализации Программы профилактики.</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2.1. Целями профилактики рисков причинения вреда (ущерба) охраняемым законом ценностям являются:</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lastRenderedPageBreak/>
        <w:t>1) стимулирование добросовестного соблюдения обязательных требований всеми контролируемыми лицами;</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3) создание условий для доведения обязательных требований до контролируемых лиц, повышение информированности о способах их соблюдения.</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2.2. Для достижения целей профилактики рисков причинения вреда (ущерба) охраняемым законом ценностям выполняются следующие задачи:</w:t>
      </w:r>
    </w:p>
    <w:p w:rsidR="001240FC" w:rsidRPr="00484987" w:rsidRDefault="001240FC" w:rsidP="001240FC">
      <w:pPr>
        <w:widowControl/>
        <w:shd w:val="clear" w:color="auto" w:fill="FFFFFF"/>
        <w:autoSpaceDE/>
        <w:autoSpaceDN/>
        <w:adjustRightInd/>
        <w:ind w:firstLine="709"/>
        <w:jc w:val="both"/>
        <w:rPr>
          <w:rFonts w:ascii="PT Astra Serif" w:hAnsi="PT Astra Serif"/>
          <w:sz w:val="28"/>
          <w:szCs w:val="28"/>
        </w:rPr>
      </w:pPr>
      <w:r w:rsidRPr="00484987">
        <w:rPr>
          <w:rFonts w:ascii="PT Astra Serif" w:hAnsi="PT Astra Serif"/>
          <w:color w:val="000000"/>
          <w:sz w:val="28"/>
          <w:szCs w:val="28"/>
        </w:rPr>
        <w:t>1) анализ выявленных в результате проведения муниципального контроля на автомобильном транспорте нарушений обязательных требований</w:t>
      </w:r>
      <w:r w:rsidRPr="00484987">
        <w:rPr>
          <w:rFonts w:ascii="PT Astra Serif" w:hAnsi="PT Astra Serif"/>
          <w:sz w:val="28"/>
          <w:szCs w:val="28"/>
        </w:rPr>
        <w:t>;</w:t>
      </w:r>
    </w:p>
    <w:p w:rsidR="001240FC" w:rsidRPr="00484987" w:rsidRDefault="001240FC" w:rsidP="001240FC">
      <w:pPr>
        <w:widowControl/>
        <w:shd w:val="clear" w:color="auto" w:fill="FFFFFF"/>
        <w:autoSpaceDE/>
        <w:autoSpaceDN/>
        <w:adjustRightInd/>
        <w:ind w:firstLine="709"/>
        <w:jc w:val="both"/>
        <w:rPr>
          <w:rFonts w:ascii="PT Astra Serif" w:hAnsi="PT Astra Serif"/>
          <w:sz w:val="28"/>
          <w:szCs w:val="28"/>
        </w:rPr>
      </w:pPr>
      <w:r w:rsidRPr="00484987">
        <w:rPr>
          <w:rFonts w:ascii="PT Astra Serif" w:hAnsi="PT Astra Serif"/>
          <w:sz w:val="28"/>
          <w:szCs w:val="28"/>
        </w:rPr>
        <w:t>2) оценка состояния подконтрольной среды (оценка возможной угрозы причинения вреда жизни, здоровью граждан) и установление зависимости видов и интенсивности профилактических мероприятий с учетом состояния подконтрольной среды;</w:t>
      </w:r>
    </w:p>
    <w:p w:rsidR="001240FC" w:rsidRPr="00484987" w:rsidRDefault="001240FC" w:rsidP="001240FC">
      <w:pPr>
        <w:widowControl/>
        <w:shd w:val="clear" w:color="auto" w:fill="FFFFFF"/>
        <w:autoSpaceDE/>
        <w:autoSpaceDN/>
        <w:adjustRightInd/>
        <w:ind w:firstLine="709"/>
        <w:jc w:val="both"/>
        <w:rPr>
          <w:rFonts w:ascii="PT Astra Serif" w:hAnsi="PT Astra Serif"/>
          <w:sz w:val="28"/>
          <w:szCs w:val="28"/>
        </w:rPr>
      </w:pPr>
      <w:r w:rsidRPr="00484987">
        <w:rPr>
          <w:rFonts w:ascii="PT Astra Serif" w:hAnsi="PT Astra Serif"/>
          <w:sz w:val="28"/>
          <w:szCs w:val="28"/>
        </w:rPr>
        <w:t>3) организация и проведение профилактических мероприятий с учетом состояния подконтрольной среды</w:t>
      </w:r>
      <w:r w:rsidRPr="00484987">
        <w:rPr>
          <w:rFonts w:ascii="PT Astra Serif" w:hAnsi="PT Astra Serif"/>
          <w:color w:val="000000"/>
          <w:sz w:val="28"/>
          <w:szCs w:val="28"/>
        </w:rPr>
        <w:t xml:space="preserve"> и </w:t>
      </w:r>
      <w:proofErr w:type="gramStart"/>
      <w:r w:rsidRPr="00484987">
        <w:rPr>
          <w:rFonts w:ascii="PT Astra Serif" w:hAnsi="PT Astra Serif"/>
          <w:color w:val="000000"/>
          <w:sz w:val="28"/>
          <w:szCs w:val="28"/>
        </w:rPr>
        <w:t>анализа</w:t>
      </w:r>
      <w:proofErr w:type="gramEnd"/>
      <w:r w:rsidRPr="00484987">
        <w:rPr>
          <w:rFonts w:ascii="PT Astra Serif" w:hAnsi="PT Astra Serif"/>
          <w:color w:val="000000"/>
          <w:sz w:val="28"/>
          <w:szCs w:val="28"/>
        </w:rPr>
        <w:t xml:space="preserve"> выявленных в результате проведения муниципального контроля на автомобильном транспорте нарушений обязательных требований</w:t>
      </w:r>
      <w:r w:rsidRPr="00484987">
        <w:rPr>
          <w:rFonts w:ascii="PT Astra Serif" w:hAnsi="PT Astra Serif"/>
          <w:sz w:val="28"/>
          <w:szCs w:val="28"/>
        </w:rPr>
        <w:t>.</w:t>
      </w:r>
    </w:p>
    <w:p w:rsidR="001240FC" w:rsidRPr="00484987" w:rsidRDefault="001240FC" w:rsidP="001240FC">
      <w:pPr>
        <w:widowControl/>
        <w:shd w:val="clear" w:color="auto" w:fill="FFFFFF"/>
        <w:autoSpaceDE/>
        <w:autoSpaceDN/>
        <w:adjustRightInd/>
        <w:ind w:firstLine="709"/>
        <w:jc w:val="both"/>
        <w:rPr>
          <w:rFonts w:ascii="PT Astra Serif" w:hAnsi="PT Astra Serif"/>
          <w:color w:val="22272F"/>
          <w:sz w:val="28"/>
          <w:szCs w:val="28"/>
        </w:rPr>
      </w:pPr>
      <w:r w:rsidRPr="00484987">
        <w:rPr>
          <w:rFonts w:ascii="PT Astra Serif" w:hAnsi="PT Astra Serif"/>
          <w:color w:val="22272F"/>
          <w:sz w:val="28"/>
          <w:szCs w:val="28"/>
        </w:rPr>
        <w:t>3. Перечень профилактических мероприятий, сроки (периодичность) их проведения.</w:t>
      </w:r>
    </w:p>
    <w:p w:rsidR="00865CB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3.1. Перечень профилактических мероприятий, сроки (периодичность) их проведения представлены в таблице.</w:t>
      </w:r>
    </w:p>
    <w:tbl>
      <w:tblPr>
        <w:tblW w:w="9781" w:type="dxa"/>
        <w:tblInd w:w="-127" w:type="dxa"/>
        <w:tblLayout w:type="fixed"/>
        <w:tblLook w:val="04A0" w:firstRow="1" w:lastRow="0" w:firstColumn="1" w:lastColumn="0" w:noHBand="0" w:noVBand="1"/>
      </w:tblPr>
      <w:tblGrid>
        <w:gridCol w:w="535"/>
        <w:gridCol w:w="2442"/>
        <w:gridCol w:w="3119"/>
        <w:gridCol w:w="1559"/>
        <w:gridCol w:w="2126"/>
      </w:tblGrid>
      <w:tr w:rsidR="00B40425" w:rsidRPr="00484987" w:rsidTr="00343E99">
        <w:trPr>
          <w:trHeight w:val="643"/>
        </w:trPr>
        <w:tc>
          <w:tcPr>
            <w:tcW w:w="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1240FC"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 xml:space="preserve">№ </w:t>
            </w:r>
            <w:proofErr w:type="gramStart"/>
            <w:r w:rsidRPr="00865CBC">
              <w:rPr>
                <w:rFonts w:ascii="PT Astra Serif" w:hAnsi="PT Astra Serif"/>
                <w:color w:val="000000"/>
                <w:sz w:val="22"/>
                <w:szCs w:val="22"/>
                <w:lang w:eastAsia="en-US"/>
              </w:rPr>
              <w:t>п</w:t>
            </w:r>
            <w:proofErr w:type="gramEnd"/>
            <w:r w:rsidRPr="00865CBC">
              <w:rPr>
                <w:rFonts w:ascii="PT Astra Serif" w:hAnsi="PT Astra Serif"/>
                <w:color w:val="000000"/>
                <w:sz w:val="22"/>
                <w:szCs w:val="22"/>
                <w:lang w:eastAsia="en-US"/>
              </w:rPr>
              <w:t>/п</w:t>
            </w:r>
          </w:p>
        </w:tc>
        <w:tc>
          <w:tcPr>
            <w:tcW w:w="24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1240FC"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Вид мероприятия</w:t>
            </w:r>
          </w:p>
        </w:tc>
        <w:tc>
          <w:tcPr>
            <w:tcW w:w="311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1240FC"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Содержание мероприятия</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1240FC"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Срок реализации мероприятия</w:t>
            </w: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1240FC"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Ответственный за реализацию мероприятия исполнитель</w:t>
            </w:r>
          </w:p>
        </w:tc>
      </w:tr>
      <w:tr w:rsidR="00484987" w:rsidRPr="00484987" w:rsidTr="00343E99">
        <w:trPr>
          <w:trHeight w:val="148"/>
        </w:trPr>
        <w:tc>
          <w:tcPr>
            <w:tcW w:w="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1</w:t>
            </w:r>
          </w:p>
        </w:tc>
        <w:tc>
          <w:tcPr>
            <w:tcW w:w="24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2</w:t>
            </w:r>
          </w:p>
        </w:tc>
        <w:tc>
          <w:tcPr>
            <w:tcW w:w="311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3</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4</w:t>
            </w: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5</w:t>
            </w:r>
          </w:p>
        </w:tc>
      </w:tr>
      <w:tr w:rsidR="00572B70" w:rsidRPr="00484987" w:rsidTr="00343E99">
        <w:trPr>
          <w:trHeight w:val="1414"/>
        </w:trPr>
        <w:tc>
          <w:tcPr>
            <w:tcW w:w="535" w:type="dxa"/>
            <w:vMerge w:val="restart"/>
            <w:tcBorders>
              <w:top w:val="single" w:sz="6" w:space="0" w:color="000000"/>
              <w:left w:val="single" w:sz="6" w:space="0" w:color="000000"/>
              <w:right w:val="single" w:sz="6" w:space="0" w:color="000000"/>
            </w:tcBorders>
            <w:tcMar>
              <w:top w:w="15" w:type="dxa"/>
              <w:left w:w="15" w:type="dxa"/>
              <w:bottom w:w="15" w:type="dxa"/>
              <w:right w:w="15" w:type="dxa"/>
            </w:tcMar>
            <w:vAlign w:val="center"/>
            <w:hideMark/>
          </w:tcPr>
          <w:p w:rsidR="00572B70" w:rsidRPr="00865CBC" w:rsidRDefault="00572B70" w:rsidP="00A95C24">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1.</w:t>
            </w:r>
          </w:p>
        </w:tc>
        <w:tc>
          <w:tcPr>
            <w:tcW w:w="2442" w:type="dxa"/>
            <w:vMerge w:val="restart"/>
            <w:tcBorders>
              <w:top w:val="single" w:sz="6" w:space="0" w:color="000000"/>
              <w:left w:val="single" w:sz="6" w:space="0" w:color="000000"/>
              <w:right w:val="single" w:sz="6" w:space="0" w:color="000000"/>
            </w:tcBorders>
            <w:tcMar>
              <w:top w:w="15" w:type="dxa"/>
              <w:left w:w="15" w:type="dxa"/>
              <w:bottom w:w="15" w:type="dxa"/>
              <w:right w:w="15" w:type="dxa"/>
            </w:tcMar>
          </w:tcPr>
          <w:p w:rsidR="00572B70" w:rsidRPr="00865CBC" w:rsidRDefault="00572B70" w:rsidP="00A95C24">
            <w:pPr>
              <w:widowControl/>
              <w:shd w:val="clear" w:color="auto" w:fill="FFFFFF"/>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Информирование контролируемых и иных лиц по вопросам соблюдения обязательных требований</w:t>
            </w:r>
          </w:p>
          <w:p w:rsidR="00572B70" w:rsidRPr="00865CBC" w:rsidRDefault="00572B70" w:rsidP="00A95C24">
            <w:pPr>
              <w:widowControl/>
              <w:shd w:val="clear" w:color="auto" w:fill="FFFFFF"/>
              <w:autoSpaceDE/>
              <w:autoSpaceDN/>
              <w:adjustRightInd/>
              <w:ind w:firstLine="187"/>
              <w:rPr>
                <w:rFonts w:ascii="PT Astra Serif" w:hAnsi="PT Astra Serif"/>
                <w:color w:val="000000"/>
                <w:sz w:val="22"/>
                <w:szCs w:val="22"/>
                <w:lang w:eastAsia="en-US"/>
              </w:rPr>
            </w:pPr>
          </w:p>
        </w:tc>
        <w:tc>
          <w:tcPr>
            <w:tcW w:w="311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72B70" w:rsidRPr="00865CBC" w:rsidRDefault="00572B70" w:rsidP="00572B70">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1. Размещение сведений по вопросам соблюдения обязательных требований на официальном сайте администрации</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72B70" w:rsidRPr="00865CBC" w:rsidRDefault="00572B70" w:rsidP="00A95C24">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Ежегодно,</w:t>
            </w:r>
          </w:p>
          <w:p w:rsidR="00572B70" w:rsidRPr="00865CBC" w:rsidRDefault="00572B70" w:rsidP="00A95C24">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декабрь</w:t>
            </w: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72B70" w:rsidRPr="00865CBC" w:rsidRDefault="00572B70" w:rsidP="00A95C24">
            <w:pPr>
              <w:widowControl/>
              <w:autoSpaceDE/>
              <w:autoSpaceDN/>
              <w:adjustRightInd/>
              <w:rPr>
                <w:rFonts w:ascii="PT Astra Serif" w:hAnsi="PT Astra Serif"/>
                <w:sz w:val="22"/>
                <w:szCs w:val="22"/>
              </w:rPr>
            </w:pPr>
            <w:r w:rsidRPr="00865CBC">
              <w:rPr>
                <w:rFonts w:ascii="PT Astra Serif" w:hAnsi="PT Astra Serif"/>
                <w:sz w:val="22"/>
                <w:szCs w:val="22"/>
              </w:rPr>
              <w:t>Отдел  ТЭР и ЖКХ администрации муниципального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район» Ульяновской области</w:t>
            </w:r>
          </w:p>
        </w:tc>
      </w:tr>
      <w:tr w:rsidR="00572B70" w:rsidRPr="00484987" w:rsidTr="00343E99">
        <w:trPr>
          <w:trHeight w:val="1266"/>
        </w:trPr>
        <w:tc>
          <w:tcPr>
            <w:tcW w:w="535" w:type="dxa"/>
            <w:vMerge/>
            <w:tcBorders>
              <w:left w:val="single" w:sz="6" w:space="0" w:color="000000"/>
              <w:right w:val="single" w:sz="6" w:space="0" w:color="000000"/>
            </w:tcBorders>
            <w:vAlign w:val="center"/>
            <w:hideMark/>
          </w:tcPr>
          <w:p w:rsidR="00572B70" w:rsidRPr="00865CBC" w:rsidRDefault="00572B70" w:rsidP="001240FC">
            <w:pPr>
              <w:widowControl/>
              <w:autoSpaceDE/>
              <w:autoSpaceDN/>
              <w:adjustRightInd/>
              <w:rPr>
                <w:rFonts w:ascii="PT Astra Serif" w:hAnsi="PT Astra Serif"/>
                <w:color w:val="000000"/>
                <w:sz w:val="22"/>
                <w:szCs w:val="22"/>
                <w:lang w:eastAsia="en-US"/>
              </w:rPr>
            </w:pPr>
          </w:p>
        </w:tc>
        <w:tc>
          <w:tcPr>
            <w:tcW w:w="2442" w:type="dxa"/>
            <w:vMerge/>
            <w:tcBorders>
              <w:left w:val="single" w:sz="6" w:space="0" w:color="000000"/>
              <w:right w:val="single" w:sz="6" w:space="0" w:color="000000"/>
            </w:tcBorders>
            <w:hideMark/>
          </w:tcPr>
          <w:p w:rsidR="00572B70" w:rsidRPr="00865CBC" w:rsidRDefault="00572B70" w:rsidP="00A95C24">
            <w:pPr>
              <w:widowControl/>
              <w:autoSpaceDE/>
              <w:autoSpaceDN/>
              <w:adjustRightInd/>
              <w:rPr>
                <w:rFonts w:ascii="PT Astra Serif" w:hAnsi="PT Astra Serif"/>
                <w:color w:val="000000"/>
                <w:sz w:val="22"/>
                <w:szCs w:val="22"/>
                <w:lang w:eastAsia="en-US"/>
              </w:rPr>
            </w:pPr>
          </w:p>
        </w:tc>
        <w:tc>
          <w:tcPr>
            <w:tcW w:w="311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72B70" w:rsidRPr="00865CBC" w:rsidRDefault="00572B70" w:rsidP="00572B70">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2. Размещение сведений по вопросам соблюдения обязательных требований в средствах массовой информации</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72B70" w:rsidRPr="00865CBC" w:rsidRDefault="00572B70" w:rsidP="00A95C24">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Ежегодно,</w:t>
            </w:r>
          </w:p>
          <w:p w:rsidR="00572B70" w:rsidRPr="00865CBC" w:rsidRDefault="00572B70" w:rsidP="00A95C24">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декабрь</w:t>
            </w: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72B70" w:rsidRPr="00865CBC" w:rsidRDefault="00572B70" w:rsidP="00A95C24">
            <w:pPr>
              <w:rPr>
                <w:rFonts w:ascii="PT Astra Serif" w:hAnsi="PT Astra Serif"/>
                <w:sz w:val="22"/>
                <w:szCs w:val="22"/>
              </w:rPr>
            </w:pPr>
            <w:r w:rsidRPr="00865CBC">
              <w:rPr>
                <w:rFonts w:ascii="PT Astra Serif" w:hAnsi="PT Astra Serif"/>
                <w:sz w:val="22"/>
                <w:szCs w:val="22"/>
              </w:rPr>
              <w:t>Отдел  ТЭР и ЖКХ администрации муниципального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район» Ульяновской области</w:t>
            </w:r>
          </w:p>
        </w:tc>
      </w:tr>
      <w:tr w:rsidR="00572B70" w:rsidRPr="00484987" w:rsidTr="00343E99">
        <w:trPr>
          <w:trHeight w:val="1465"/>
        </w:trPr>
        <w:tc>
          <w:tcPr>
            <w:tcW w:w="535" w:type="dxa"/>
            <w:vMerge/>
            <w:tcBorders>
              <w:left w:val="single" w:sz="6" w:space="0" w:color="000000"/>
              <w:bottom w:val="single" w:sz="4" w:space="0" w:color="auto"/>
              <w:right w:val="single" w:sz="6" w:space="0" w:color="000000"/>
            </w:tcBorders>
            <w:vAlign w:val="center"/>
            <w:hideMark/>
          </w:tcPr>
          <w:p w:rsidR="00572B70" w:rsidRPr="00865CBC" w:rsidRDefault="00572B70" w:rsidP="001240FC">
            <w:pPr>
              <w:widowControl/>
              <w:autoSpaceDE/>
              <w:autoSpaceDN/>
              <w:adjustRightInd/>
              <w:rPr>
                <w:rFonts w:ascii="PT Astra Serif" w:hAnsi="PT Astra Serif"/>
                <w:color w:val="000000"/>
                <w:sz w:val="22"/>
                <w:szCs w:val="22"/>
                <w:lang w:eastAsia="en-US"/>
              </w:rPr>
            </w:pPr>
          </w:p>
        </w:tc>
        <w:tc>
          <w:tcPr>
            <w:tcW w:w="2442" w:type="dxa"/>
            <w:vMerge/>
            <w:tcBorders>
              <w:left w:val="single" w:sz="6" w:space="0" w:color="000000"/>
              <w:bottom w:val="single" w:sz="4" w:space="0" w:color="auto"/>
              <w:right w:val="single" w:sz="6" w:space="0" w:color="000000"/>
            </w:tcBorders>
            <w:hideMark/>
          </w:tcPr>
          <w:p w:rsidR="00572B70" w:rsidRPr="00865CBC" w:rsidRDefault="00572B70" w:rsidP="00A95C24">
            <w:pPr>
              <w:widowControl/>
              <w:autoSpaceDE/>
              <w:autoSpaceDN/>
              <w:adjustRightInd/>
              <w:rPr>
                <w:rFonts w:ascii="PT Astra Serif" w:hAnsi="PT Astra Serif"/>
                <w:color w:val="000000"/>
                <w:sz w:val="22"/>
                <w:szCs w:val="22"/>
                <w:lang w:eastAsia="en-US"/>
              </w:rPr>
            </w:pPr>
          </w:p>
        </w:tc>
        <w:tc>
          <w:tcPr>
            <w:tcW w:w="311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72B70" w:rsidRPr="00865CBC" w:rsidRDefault="00572B70" w:rsidP="00572B70">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3. Размещение сведений по вопросам соблюдения обязательных требований</w:t>
            </w:r>
            <w:r w:rsidRPr="00865CBC">
              <w:rPr>
                <w:rFonts w:ascii="PT Astra Serif" w:hAnsi="PT Astra Serif"/>
                <w:color w:val="000000"/>
                <w:sz w:val="22"/>
                <w:szCs w:val="22"/>
                <w:shd w:val="clear" w:color="auto" w:fill="FFFFFF"/>
                <w:lang w:eastAsia="en-US"/>
              </w:rPr>
              <w:t xml:space="preserve"> в личных кабинетах контролируемых лиц в государственных информационных системах (при их наличии)</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72B70" w:rsidRDefault="00572B70" w:rsidP="00572B70">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Ежегодно,</w:t>
            </w:r>
          </w:p>
          <w:p w:rsidR="00572B70" w:rsidRPr="00865CBC" w:rsidRDefault="00572B70" w:rsidP="00572B70">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декабрь</w:t>
            </w: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72B70" w:rsidRPr="00865CBC" w:rsidRDefault="00572B70" w:rsidP="00A95C24">
            <w:pPr>
              <w:rPr>
                <w:rFonts w:ascii="PT Astra Serif" w:hAnsi="PT Astra Serif"/>
                <w:sz w:val="22"/>
                <w:szCs w:val="22"/>
              </w:rPr>
            </w:pPr>
            <w:r w:rsidRPr="00865CBC">
              <w:rPr>
                <w:rFonts w:ascii="PT Astra Serif" w:hAnsi="PT Astra Serif"/>
                <w:sz w:val="22"/>
                <w:szCs w:val="22"/>
              </w:rPr>
              <w:t>Отдел  ТЭР и ЖКХ администрации муниципального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район» Ульяновской области</w:t>
            </w:r>
          </w:p>
        </w:tc>
      </w:tr>
      <w:tr w:rsidR="00572B70" w:rsidRPr="00484987" w:rsidTr="00343E99">
        <w:trPr>
          <w:trHeight w:val="331"/>
        </w:trPr>
        <w:tc>
          <w:tcPr>
            <w:tcW w:w="535" w:type="dxa"/>
            <w:tcBorders>
              <w:top w:val="single" w:sz="4" w:space="0" w:color="auto"/>
              <w:left w:val="single" w:sz="6" w:space="0" w:color="000000"/>
              <w:bottom w:val="single" w:sz="6" w:space="0" w:color="000000"/>
              <w:right w:val="single" w:sz="6" w:space="0" w:color="000000"/>
            </w:tcBorders>
            <w:vAlign w:val="center"/>
          </w:tcPr>
          <w:p w:rsidR="00572B70" w:rsidRPr="00865CBC" w:rsidRDefault="00572B70" w:rsidP="00572B70">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lastRenderedPageBreak/>
              <w:t>1</w:t>
            </w:r>
          </w:p>
        </w:tc>
        <w:tc>
          <w:tcPr>
            <w:tcW w:w="2442" w:type="dxa"/>
            <w:tcBorders>
              <w:top w:val="single" w:sz="4" w:space="0" w:color="auto"/>
              <w:left w:val="single" w:sz="6" w:space="0" w:color="000000"/>
              <w:bottom w:val="single" w:sz="6" w:space="0" w:color="000000"/>
              <w:right w:val="single" w:sz="6" w:space="0" w:color="000000"/>
            </w:tcBorders>
            <w:vAlign w:val="center"/>
          </w:tcPr>
          <w:p w:rsidR="00572B70" w:rsidRPr="00865CBC" w:rsidRDefault="00572B70" w:rsidP="00572B70">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t>2</w:t>
            </w:r>
          </w:p>
        </w:tc>
        <w:tc>
          <w:tcPr>
            <w:tcW w:w="311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572B70" w:rsidRPr="00865CBC" w:rsidRDefault="00572B70" w:rsidP="00572B70">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t>3</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572B70" w:rsidRPr="00865CBC" w:rsidRDefault="00572B70" w:rsidP="00572B70">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t>4</w:t>
            </w: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572B70" w:rsidRPr="00865CBC" w:rsidRDefault="00572B70" w:rsidP="00572B70">
            <w:pPr>
              <w:jc w:val="center"/>
              <w:rPr>
                <w:rFonts w:ascii="PT Astra Serif" w:hAnsi="PT Astra Serif"/>
                <w:sz w:val="22"/>
                <w:szCs w:val="22"/>
              </w:rPr>
            </w:pPr>
            <w:r>
              <w:rPr>
                <w:rFonts w:ascii="PT Astra Serif" w:hAnsi="PT Astra Serif"/>
                <w:sz w:val="22"/>
                <w:szCs w:val="22"/>
              </w:rPr>
              <w:t>5</w:t>
            </w:r>
          </w:p>
        </w:tc>
      </w:tr>
      <w:tr w:rsidR="00B40425" w:rsidRPr="00484987" w:rsidTr="00343E99">
        <w:tc>
          <w:tcPr>
            <w:tcW w:w="53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42797C" w:rsidRPr="00865CBC" w:rsidRDefault="0042797C" w:rsidP="00A95C24">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2</w:t>
            </w:r>
            <w:r w:rsidR="00B40425" w:rsidRPr="00865CBC">
              <w:rPr>
                <w:rFonts w:ascii="PT Astra Serif" w:hAnsi="PT Astra Serif"/>
                <w:color w:val="000000"/>
                <w:sz w:val="22"/>
                <w:szCs w:val="22"/>
                <w:lang w:eastAsia="en-US"/>
              </w:rPr>
              <w:t>.</w:t>
            </w:r>
          </w:p>
        </w:tc>
        <w:tc>
          <w:tcPr>
            <w:tcW w:w="2442"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A95C24">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Обобщение практики осуществления муниципального контроля на автомобильном транспорте посредством сбора и анализа данных о проведенных контрольных мероприятиях (контрольных действиях) и их результатах, в том числе анализа выявленных в результате проведения муниципального контроля на автомобильном транспорте нарушений обязательных требований контролируемыми лицами</w:t>
            </w:r>
          </w:p>
        </w:tc>
        <w:tc>
          <w:tcPr>
            <w:tcW w:w="311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A95C24">
            <w:pPr>
              <w:widowControl/>
              <w:shd w:val="clear" w:color="auto" w:fill="FFFFFF"/>
              <w:autoSpaceDE/>
              <w:autoSpaceDN/>
              <w:adjustRightInd/>
              <w:spacing w:line="276" w:lineRule="auto"/>
              <w:rPr>
                <w:rFonts w:ascii="PT Astra Serif" w:hAnsi="PT Astra Serif"/>
                <w:color w:val="000000"/>
                <w:sz w:val="22"/>
                <w:szCs w:val="22"/>
                <w:lang w:eastAsia="en-US"/>
              </w:rPr>
            </w:pPr>
            <w:r w:rsidRPr="00865CBC">
              <w:rPr>
                <w:rFonts w:ascii="PT Astra Serif" w:hAnsi="PT Astra Serif"/>
                <w:color w:val="000000"/>
                <w:sz w:val="22"/>
                <w:szCs w:val="22"/>
                <w:lang w:eastAsia="en-US"/>
              </w:rPr>
              <w:t>Подготовка доклада о правоприменительной практике</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A95C24">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До 1 июня</w:t>
            </w:r>
          </w:p>
          <w:p w:rsidR="0042797C" w:rsidRPr="00865CBC" w:rsidRDefault="0042797C" w:rsidP="00A95C24">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2023 года</w:t>
            </w: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A95C24">
            <w:pPr>
              <w:rPr>
                <w:rFonts w:ascii="PT Astra Serif" w:hAnsi="PT Astra Serif"/>
                <w:sz w:val="22"/>
                <w:szCs w:val="22"/>
              </w:rPr>
            </w:pPr>
            <w:r w:rsidRPr="00865CBC">
              <w:rPr>
                <w:rFonts w:ascii="PT Astra Serif" w:hAnsi="PT Astra Serif"/>
                <w:sz w:val="22"/>
                <w:szCs w:val="22"/>
              </w:rPr>
              <w:t>Отдел  ТЭР и ЖКХ администрации муниципального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район» Ульяновской области</w:t>
            </w:r>
          </w:p>
        </w:tc>
      </w:tr>
      <w:tr w:rsidR="00B40425" w:rsidRPr="00484987" w:rsidTr="00343E99">
        <w:trPr>
          <w:trHeight w:val="2710"/>
        </w:trPr>
        <w:tc>
          <w:tcPr>
            <w:tcW w:w="535" w:type="dxa"/>
            <w:vMerge/>
            <w:tcBorders>
              <w:top w:val="single" w:sz="6" w:space="0" w:color="000000"/>
              <w:left w:val="single" w:sz="6" w:space="0" w:color="000000"/>
              <w:bottom w:val="single" w:sz="6" w:space="0" w:color="000000"/>
              <w:right w:val="single" w:sz="6" w:space="0" w:color="000000"/>
            </w:tcBorders>
            <w:vAlign w:val="center"/>
            <w:hideMark/>
          </w:tcPr>
          <w:p w:rsidR="0042797C" w:rsidRPr="00865CBC" w:rsidRDefault="0042797C" w:rsidP="00A95C24">
            <w:pPr>
              <w:widowControl/>
              <w:autoSpaceDE/>
              <w:autoSpaceDN/>
              <w:adjustRightInd/>
              <w:jc w:val="center"/>
              <w:rPr>
                <w:rFonts w:ascii="PT Astra Serif" w:hAnsi="PT Astra Serif"/>
                <w:color w:val="000000"/>
                <w:sz w:val="22"/>
                <w:szCs w:val="22"/>
                <w:lang w:eastAsia="en-US"/>
              </w:rPr>
            </w:pPr>
          </w:p>
        </w:tc>
        <w:tc>
          <w:tcPr>
            <w:tcW w:w="2442" w:type="dxa"/>
            <w:vMerge/>
            <w:tcBorders>
              <w:top w:val="single" w:sz="6" w:space="0" w:color="000000"/>
              <w:left w:val="single" w:sz="6" w:space="0" w:color="000000"/>
              <w:bottom w:val="single" w:sz="6" w:space="0" w:color="000000"/>
              <w:right w:val="single" w:sz="6" w:space="0" w:color="000000"/>
            </w:tcBorders>
            <w:hideMark/>
          </w:tcPr>
          <w:p w:rsidR="0042797C" w:rsidRPr="00865CBC" w:rsidRDefault="0042797C" w:rsidP="00A95C24">
            <w:pPr>
              <w:widowControl/>
              <w:autoSpaceDE/>
              <w:autoSpaceDN/>
              <w:adjustRightInd/>
              <w:rPr>
                <w:rFonts w:ascii="PT Astra Serif" w:hAnsi="PT Astra Serif"/>
                <w:color w:val="000000"/>
                <w:sz w:val="22"/>
                <w:szCs w:val="22"/>
                <w:lang w:eastAsia="en-US"/>
              </w:rPr>
            </w:pPr>
          </w:p>
        </w:tc>
        <w:tc>
          <w:tcPr>
            <w:tcW w:w="311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A95C24">
            <w:pPr>
              <w:widowControl/>
              <w:shd w:val="clear" w:color="auto" w:fill="FFFFFF"/>
              <w:autoSpaceDE/>
              <w:autoSpaceDN/>
              <w:adjustRightInd/>
              <w:spacing w:line="276" w:lineRule="auto"/>
              <w:rPr>
                <w:rFonts w:ascii="PT Astra Serif" w:hAnsi="PT Astra Serif"/>
                <w:color w:val="000000"/>
                <w:sz w:val="22"/>
                <w:szCs w:val="22"/>
                <w:lang w:eastAsia="en-US"/>
              </w:rPr>
            </w:pPr>
            <w:r w:rsidRPr="00865CBC">
              <w:rPr>
                <w:rFonts w:ascii="PT Astra Serif" w:hAnsi="PT Astra Serif"/>
                <w:color w:val="000000"/>
                <w:sz w:val="22"/>
                <w:szCs w:val="22"/>
                <w:lang w:eastAsia="en-US"/>
              </w:rPr>
              <w:t>Размещение доклада о правоприменительной практике на официальном сайте администрации</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A95C24">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До 1 июля</w:t>
            </w:r>
          </w:p>
          <w:p w:rsidR="0042797C" w:rsidRPr="00865CBC" w:rsidRDefault="0042797C" w:rsidP="00A95C24">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2023 года</w:t>
            </w: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A95C24">
            <w:pPr>
              <w:rPr>
                <w:rFonts w:ascii="PT Astra Serif" w:hAnsi="PT Astra Serif"/>
                <w:sz w:val="22"/>
                <w:szCs w:val="22"/>
              </w:rPr>
            </w:pPr>
            <w:r w:rsidRPr="00865CBC">
              <w:rPr>
                <w:rFonts w:ascii="PT Astra Serif" w:hAnsi="PT Astra Serif"/>
                <w:sz w:val="22"/>
                <w:szCs w:val="22"/>
              </w:rPr>
              <w:t>Отдел  ТЭР и ЖКХ администрации муниципального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район» Ульяновской области</w:t>
            </w:r>
          </w:p>
        </w:tc>
      </w:tr>
      <w:tr w:rsidR="00B40425" w:rsidRPr="00484987" w:rsidTr="00343E99">
        <w:tc>
          <w:tcPr>
            <w:tcW w:w="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1240FC" w:rsidP="00A95C24">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3</w:t>
            </w:r>
            <w:r w:rsidR="00B40425" w:rsidRPr="00865CBC">
              <w:rPr>
                <w:rFonts w:ascii="PT Astra Serif" w:hAnsi="PT Astra Serif"/>
                <w:color w:val="000000"/>
                <w:sz w:val="22"/>
                <w:szCs w:val="22"/>
                <w:lang w:eastAsia="en-US"/>
              </w:rPr>
              <w:t>.</w:t>
            </w:r>
          </w:p>
        </w:tc>
        <w:tc>
          <w:tcPr>
            <w:tcW w:w="24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240FC" w:rsidRPr="00865CBC" w:rsidRDefault="001240FC" w:rsidP="00A95C24">
            <w:pPr>
              <w:widowControl/>
              <w:autoSpaceDE/>
              <w:autoSpaceDN/>
              <w:adjustRightInd/>
              <w:rPr>
                <w:rFonts w:ascii="PT Astra Serif" w:hAnsi="PT Astra Serif"/>
                <w:color w:val="000000"/>
                <w:sz w:val="22"/>
                <w:szCs w:val="22"/>
                <w:lang w:eastAsia="en-US"/>
              </w:rPr>
            </w:pPr>
            <w:proofErr w:type="gramStart"/>
            <w:r w:rsidRPr="00865CBC">
              <w:rPr>
                <w:rFonts w:ascii="PT Astra Serif" w:hAnsi="PT Astra Serif"/>
                <w:color w:val="000000"/>
                <w:sz w:val="22"/>
                <w:szCs w:val="22"/>
                <w:lang w:eastAsia="en-US"/>
              </w:rPr>
              <w:t>Объявление контролируемым лицам предостережений о недопустимости нарушения обязательных требований и предложений</w:t>
            </w:r>
            <w:r w:rsidRPr="00865CBC">
              <w:rPr>
                <w:rFonts w:ascii="PT Astra Serif" w:hAnsi="PT Astra Serif"/>
                <w:color w:val="000000"/>
                <w:sz w:val="22"/>
                <w:szCs w:val="22"/>
                <w:shd w:val="clear" w:color="auto" w:fill="FFFFFF"/>
                <w:lang w:eastAsia="en-US"/>
              </w:rPr>
              <w:t xml:space="preserve"> принять меры по обеспечению соблюдения обязательных требований</w:t>
            </w:r>
            <w:r w:rsidRPr="00865CBC">
              <w:rPr>
                <w:rFonts w:ascii="PT Astra Serif" w:hAnsi="PT Astra Serif"/>
                <w:color w:val="000000"/>
                <w:sz w:val="22"/>
                <w:szCs w:val="22"/>
                <w:lang w:eastAsia="en-US"/>
              </w:rPr>
              <w:t xml:space="preserve"> в случае наличия у администрации сведений о готовящихся нарушениях обязательных требований </w:t>
            </w:r>
            <w:r w:rsidRPr="00865CBC">
              <w:rPr>
                <w:rFonts w:ascii="PT Astra Serif" w:hAnsi="PT Astra Serif"/>
                <w:color w:val="000000"/>
                <w:sz w:val="22"/>
                <w:szCs w:val="22"/>
                <w:shd w:val="clear" w:color="auto" w:fill="FFFFFF"/>
                <w:lang w:eastAsia="en-US"/>
              </w:rPr>
              <w:t>или признаках нарушений обязательных требований </w:t>
            </w:r>
            <w:r w:rsidRPr="00865CBC">
              <w:rPr>
                <w:rFonts w:ascii="PT Astra Serif" w:hAnsi="PT Astra Serif"/>
                <w:color w:val="000000"/>
                <w:sz w:val="22"/>
                <w:szCs w:val="22"/>
                <w:lang w:eastAsia="en-US"/>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865CBC">
              <w:rPr>
                <w:rFonts w:ascii="PT Astra Serif" w:hAnsi="PT Astra Serif"/>
                <w:color w:val="000000"/>
                <w:sz w:val="22"/>
                <w:szCs w:val="22"/>
                <w:lang w:eastAsia="en-US"/>
              </w:rPr>
              <w:t xml:space="preserve"> законом ценностям</w:t>
            </w:r>
          </w:p>
        </w:tc>
        <w:tc>
          <w:tcPr>
            <w:tcW w:w="311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1240FC" w:rsidRPr="00865CBC" w:rsidRDefault="001240FC" w:rsidP="00A95C24">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Подготовка и объявление контролируемым лицам предостережений</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240FC" w:rsidRPr="00865CBC" w:rsidRDefault="00B40425" w:rsidP="00A95C24">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В случае наличия сведений о готовящихся нарушениях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1240FC" w:rsidRPr="00865CBC" w:rsidRDefault="0042797C" w:rsidP="00A95C24">
            <w:pPr>
              <w:widowControl/>
              <w:autoSpaceDE/>
              <w:autoSpaceDN/>
              <w:adjustRightInd/>
              <w:rPr>
                <w:rFonts w:ascii="PT Astra Serif" w:hAnsi="PT Astra Serif"/>
                <w:sz w:val="22"/>
                <w:szCs w:val="22"/>
              </w:rPr>
            </w:pPr>
            <w:r w:rsidRPr="00865CBC">
              <w:rPr>
                <w:rFonts w:ascii="PT Astra Serif" w:hAnsi="PT Astra Serif"/>
                <w:sz w:val="22"/>
                <w:szCs w:val="22"/>
              </w:rPr>
              <w:t>Отдел  ТЭР и ЖКХ администрации муниципального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район» Ульяновской области</w:t>
            </w:r>
          </w:p>
        </w:tc>
      </w:tr>
      <w:tr w:rsidR="00484987" w:rsidRPr="00484987" w:rsidTr="00343E99">
        <w:trPr>
          <w:trHeight w:val="472"/>
        </w:trPr>
        <w:tc>
          <w:tcPr>
            <w:tcW w:w="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484987">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lastRenderedPageBreak/>
              <w:t>1</w:t>
            </w:r>
          </w:p>
        </w:tc>
        <w:tc>
          <w:tcPr>
            <w:tcW w:w="24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A95C24">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2</w:t>
            </w:r>
          </w:p>
        </w:tc>
        <w:tc>
          <w:tcPr>
            <w:tcW w:w="311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A95C24">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3</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A95C24">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4</w:t>
            </w: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A95C24">
            <w:pPr>
              <w:widowControl/>
              <w:autoSpaceDE/>
              <w:autoSpaceDN/>
              <w:adjustRightInd/>
              <w:jc w:val="center"/>
              <w:rPr>
                <w:rFonts w:ascii="PT Astra Serif" w:hAnsi="PT Astra Serif"/>
                <w:sz w:val="22"/>
                <w:szCs w:val="22"/>
              </w:rPr>
            </w:pPr>
            <w:r w:rsidRPr="00865CBC">
              <w:rPr>
                <w:rFonts w:ascii="PT Astra Serif" w:hAnsi="PT Astra Serif"/>
                <w:sz w:val="22"/>
                <w:szCs w:val="22"/>
              </w:rPr>
              <w:t>5</w:t>
            </w:r>
          </w:p>
        </w:tc>
      </w:tr>
      <w:tr w:rsidR="00B40425" w:rsidRPr="00484987" w:rsidTr="00343E99">
        <w:trPr>
          <w:trHeight w:val="2507"/>
        </w:trPr>
        <w:tc>
          <w:tcPr>
            <w:tcW w:w="535" w:type="dxa"/>
            <w:vMerge w:val="restart"/>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vAlign w:val="center"/>
            <w:hideMark/>
          </w:tcPr>
          <w:p w:rsidR="0042797C" w:rsidRPr="00865CBC" w:rsidRDefault="0042797C" w:rsidP="00A95C24">
            <w:pPr>
              <w:widowControl/>
              <w:autoSpaceDE/>
              <w:autoSpaceDN/>
              <w:adjustRightInd/>
              <w:jc w:val="center"/>
              <w:rPr>
                <w:rFonts w:ascii="PT Astra Serif" w:hAnsi="PT Astra Serif"/>
                <w:color w:val="000000"/>
                <w:sz w:val="22"/>
                <w:szCs w:val="22"/>
                <w:lang w:val="en-US" w:eastAsia="en-US"/>
              </w:rPr>
            </w:pPr>
            <w:r w:rsidRPr="00865CBC">
              <w:rPr>
                <w:rFonts w:ascii="PT Astra Serif" w:hAnsi="PT Astra Serif"/>
                <w:color w:val="000000"/>
                <w:sz w:val="22"/>
                <w:szCs w:val="22"/>
                <w:lang w:eastAsia="en-US"/>
              </w:rPr>
              <w:t>4</w:t>
            </w:r>
            <w:r w:rsidR="00B40425" w:rsidRPr="00865CBC">
              <w:rPr>
                <w:rFonts w:ascii="PT Astra Serif" w:hAnsi="PT Astra Serif"/>
                <w:color w:val="000000"/>
                <w:sz w:val="22"/>
                <w:szCs w:val="22"/>
                <w:lang w:eastAsia="en-US"/>
              </w:rPr>
              <w:t>.</w:t>
            </w:r>
          </w:p>
        </w:tc>
        <w:tc>
          <w:tcPr>
            <w:tcW w:w="2442" w:type="dxa"/>
            <w:vMerge w:val="restart"/>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42797C" w:rsidRPr="00865CBC" w:rsidRDefault="0042797C" w:rsidP="00A95C24">
            <w:pPr>
              <w:widowControl/>
              <w:suppressAutoHyphens/>
              <w:autoSpaceDN/>
              <w:adjustRightInd/>
              <w:rPr>
                <w:rFonts w:ascii="PT Astra Serif" w:hAnsi="PT Astra Serif"/>
                <w:color w:val="000000"/>
                <w:sz w:val="22"/>
                <w:szCs w:val="22"/>
                <w:lang w:eastAsia="zh-CN"/>
              </w:rPr>
            </w:pPr>
            <w:r w:rsidRPr="00865CBC">
              <w:rPr>
                <w:rFonts w:ascii="PT Astra Serif" w:hAnsi="PT Astra Serif"/>
                <w:color w:val="000000"/>
                <w:sz w:val="22"/>
                <w:szCs w:val="22"/>
                <w:lang w:eastAsia="zh-CN"/>
              </w:rPr>
              <w:t>Проведение консультаций для контролируемых лиц по разъяснению обязательных требований</w:t>
            </w:r>
          </w:p>
          <w:p w:rsidR="0042797C" w:rsidRPr="00865CBC" w:rsidRDefault="0042797C" w:rsidP="00A95C24">
            <w:pPr>
              <w:widowControl/>
              <w:suppressAutoHyphens/>
              <w:autoSpaceDN/>
              <w:adjustRightInd/>
              <w:rPr>
                <w:rFonts w:ascii="PT Astra Serif" w:hAnsi="PT Astra Serif"/>
                <w:color w:val="000000"/>
                <w:sz w:val="22"/>
                <w:szCs w:val="22"/>
                <w:lang w:eastAsia="zh-CN"/>
              </w:rPr>
            </w:pPr>
            <w:r w:rsidRPr="00865CBC">
              <w:rPr>
                <w:rFonts w:ascii="PT Astra Serif" w:hAnsi="PT Astra Serif"/>
                <w:color w:val="000000"/>
                <w:sz w:val="22"/>
                <w:szCs w:val="22"/>
                <w:lang w:eastAsia="zh-CN"/>
              </w:rPr>
              <w:t>(посредством телефонной связи, на личном приеме, в ходе проведения профилактического мероприятия, контрольного мероприятия)</w:t>
            </w:r>
            <w:r w:rsidR="00572B70">
              <w:rPr>
                <w:rFonts w:ascii="PT Astra Serif" w:hAnsi="PT Astra Serif"/>
                <w:color w:val="000000"/>
                <w:sz w:val="22"/>
                <w:szCs w:val="22"/>
                <w:lang w:eastAsia="zh-CN"/>
              </w:rPr>
              <w:t>.</w:t>
            </w:r>
          </w:p>
          <w:p w:rsidR="0042797C" w:rsidRPr="00865CBC" w:rsidRDefault="0042797C" w:rsidP="00A95C24">
            <w:pPr>
              <w:widowControl/>
              <w:suppressAutoHyphens/>
              <w:autoSpaceDN/>
              <w:adjustRightInd/>
              <w:rPr>
                <w:rFonts w:ascii="PT Astra Serif" w:hAnsi="PT Astra Serif"/>
                <w:color w:val="000000"/>
                <w:sz w:val="22"/>
                <w:szCs w:val="22"/>
                <w:lang w:eastAsia="zh-CN"/>
              </w:rPr>
            </w:pPr>
            <w:r w:rsidRPr="00865CBC">
              <w:rPr>
                <w:rFonts w:ascii="PT Astra Serif" w:hAnsi="PT Astra Serif"/>
                <w:color w:val="000000"/>
                <w:sz w:val="22"/>
                <w:szCs w:val="22"/>
                <w:lang w:eastAsia="zh-CN"/>
              </w:rPr>
              <w:t>Консультирование осуществляется в устной или письменной форме по следующим вопросам:</w:t>
            </w:r>
          </w:p>
          <w:p w:rsidR="0042797C" w:rsidRPr="00865CBC" w:rsidRDefault="0042797C" w:rsidP="00A95C24">
            <w:pPr>
              <w:widowControl/>
              <w:suppressAutoHyphens/>
              <w:autoSpaceDN/>
              <w:adjustRightInd/>
              <w:rPr>
                <w:rFonts w:ascii="PT Astra Serif" w:hAnsi="PT Astra Serif"/>
                <w:color w:val="000000"/>
                <w:sz w:val="22"/>
                <w:szCs w:val="22"/>
                <w:lang w:eastAsia="zh-CN"/>
              </w:rPr>
            </w:pPr>
            <w:r w:rsidRPr="00865CBC">
              <w:rPr>
                <w:rFonts w:ascii="PT Astra Serif" w:hAnsi="PT Astra Serif"/>
                <w:color w:val="000000"/>
                <w:sz w:val="22"/>
                <w:szCs w:val="22"/>
                <w:lang w:eastAsia="zh-CN"/>
              </w:rPr>
              <w:t>1) организация и осуществление м</w:t>
            </w:r>
            <w:r w:rsidR="00B40425" w:rsidRPr="00865CBC">
              <w:rPr>
                <w:rFonts w:ascii="PT Astra Serif" w:hAnsi="PT Astra Serif"/>
                <w:color w:val="000000"/>
                <w:sz w:val="22"/>
                <w:szCs w:val="22"/>
                <w:lang w:eastAsia="zh-CN"/>
              </w:rPr>
              <w:t>униципального контроля в сфере</w:t>
            </w:r>
            <w:r w:rsidR="00B40425" w:rsidRPr="00865CBC">
              <w:rPr>
                <w:rFonts w:ascii="PT Astra Serif" w:hAnsi="PT Astra Serif"/>
                <w:sz w:val="22"/>
                <w:szCs w:val="22"/>
              </w:rPr>
              <w:t xml:space="preserve"> </w:t>
            </w:r>
            <w:r w:rsidR="00B40425" w:rsidRPr="00865CBC">
              <w:rPr>
                <w:rFonts w:ascii="PT Astra Serif" w:hAnsi="PT Astra Serif"/>
                <w:color w:val="000000"/>
                <w:sz w:val="22"/>
                <w:szCs w:val="22"/>
                <w:lang w:eastAsia="zh-CN"/>
              </w:rPr>
              <w:t>автомобильного транспорт</w:t>
            </w:r>
            <w:r w:rsidRPr="00865CBC">
              <w:rPr>
                <w:rFonts w:ascii="PT Astra Serif" w:hAnsi="PT Astra Serif"/>
                <w:color w:val="000000"/>
                <w:sz w:val="22"/>
                <w:szCs w:val="22"/>
                <w:lang w:eastAsia="zh-CN"/>
              </w:rPr>
              <w:t>а;</w:t>
            </w:r>
          </w:p>
          <w:p w:rsidR="0042797C" w:rsidRPr="00865CBC" w:rsidRDefault="0042797C" w:rsidP="00A95C24">
            <w:pPr>
              <w:widowControl/>
              <w:suppressAutoHyphens/>
              <w:autoSpaceDN/>
              <w:adjustRightInd/>
              <w:rPr>
                <w:rFonts w:ascii="PT Astra Serif" w:hAnsi="PT Astra Serif"/>
                <w:color w:val="000000"/>
                <w:sz w:val="22"/>
                <w:szCs w:val="22"/>
                <w:lang w:eastAsia="zh-CN"/>
              </w:rPr>
            </w:pPr>
            <w:r w:rsidRPr="00865CBC">
              <w:rPr>
                <w:rFonts w:ascii="PT Astra Serif" w:hAnsi="PT Astra Serif"/>
                <w:color w:val="000000"/>
                <w:sz w:val="22"/>
                <w:szCs w:val="22"/>
                <w:lang w:eastAsia="zh-CN"/>
              </w:rPr>
              <w:t>2) порядок осуществления контрольных мероприятий;</w:t>
            </w:r>
          </w:p>
          <w:p w:rsidR="0042797C" w:rsidRPr="00865CBC" w:rsidRDefault="0042797C" w:rsidP="00A95C24">
            <w:pPr>
              <w:widowControl/>
              <w:suppressAutoHyphens/>
              <w:autoSpaceDN/>
              <w:adjustRightInd/>
              <w:rPr>
                <w:rFonts w:ascii="PT Astra Serif" w:hAnsi="PT Astra Serif"/>
                <w:color w:val="000000"/>
                <w:sz w:val="22"/>
                <w:szCs w:val="22"/>
                <w:lang w:eastAsia="zh-CN"/>
              </w:rPr>
            </w:pPr>
            <w:r w:rsidRPr="00865CBC">
              <w:rPr>
                <w:rFonts w:ascii="PT Astra Serif" w:hAnsi="PT Astra Serif"/>
                <w:color w:val="000000"/>
                <w:sz w:val="22"/>
                <w:szCs w:val="22"/>
                <w:lang w:eastAsia="zh-CN"/>
              </w:rPr>
              <w:t xml:space="preserve">3) порядок обжалования действий (бездействия) должностных лиц, уполномоченных осуществлять муниципальный контроль в сфере </w:t>
            </w:r>
            <w:r w:rsidR="00B40425" w:rsidRPr="00865CBC">
              <w:rPr>
                <w:rFonts w:ascii="PT Astra Serif" w:hAnsi="PT Astra Serif"/>
                <w:color w:val="000000"/>
                <w:sz w:val="22"/>
                <w:szCs w:val="22"/>
                <w:lang w:eastAsia="zh-CN"/>
              </w:rPr>
              <w:t>автомобильного транспорта</w:t>
            </w:r>
            <w:r w:rsidRPr="00865CBC">
              <w:rPr>
                <w:rFonts w:ascii="PT Astra Serif" w:hAnsi="PT Astra Serif"/>
                <w:color w:val="000000"/>
                <w:sz w:val="22"/>
                <w:szCs w:val="22"/>
                <w:lang w:eastAsia="zh-CN"/>
              </w:rPr>
              <w:t>;</w:t>
            </w:r>
          </w:p>
          <w:p w:rsidR="0042797C" w:rsidRPr="00865CBC" w:rsidRDefault="0042797C" w:rsidP="00A95C24">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zh-CN"/>
              </w:rPr>
              <w:t>4) получение информации о нормативных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tc>
        <w:tc>
          <w:tcPr>
            <w:tcW w:w="311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2797C" w:rsidRPr="00865CBC" w:rsidRDefault="0042797C" w:rsidP="00A95C24">
            <w:pPr>
              <w:widowControl/>
              <w:shd w:val="clear" w:color="auto" w:fill="FFFFFF"/>
              <w:autoSpaceDE/>
              <w:autoSpaceDN/>
              <w:adjustRightInd/>
              <w:spacing w:line="276" w:lineRule="auto"/>
              <w:rPr>
                <w:rFonts w:ascii="PT Astra Serif" w:hAnsi="PT Astra Serif"/>
                <w:color w:val="000000"/>
                <w:sz w:val="22"/>
                <w:szCs w:val="22"/>
                <w:lang w:eastAsia="en-US"/>
              </w:rPr>
            </w:pPr>
            <w:r w:rsidRPr="00865CBC">
              <w:rPr>
                <w:rFonts w:ascii="PT Astra Serif" w:hAnsi="PT Astra Serif"/>
                <w:color w:val="000000"/>
                <w:sz w:val="22"/>
                <w:szCs w:val="22"/>
                <w:lang w:eastAsia="en-US"/>
              </w:rPr>
              <w:t>1. Консультирование контролируемых лиц в устной форме по телефону, по видео-конференц-связи и на личном приеме</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2797C" w:rsidRPr="00865CBC" w:rsidRDefault="0042797C" w:rsidP="00A95C24">
            <w:pPr>
              <w:widowControl/>
              <w:autoSpaceDE/>
              <w:autoSpaceDN/>
              <w:adjustRightInd/>
              <w:rPr>
                <w:rFonts w:ascii="PT Astra Serif" w:hAnsi="PT Astra Serif"/>
                <w:color w:val="000000"/>
                <w:sz w:val="22"/>
                <w:szCs w:val="22"/>
                <w:shd w:val="clear" w:color="auto" w:fill="FFFFFF"/>
                <w:lang w:eastAsia="en-US"/>
              </w:rPr>
            </w:pPr>
            <w:r w:rsidRPr="00865CBC">
              <w:rPr>
                <w:rFonts w:ascii="PT Astra Serif" w:hAnsi="PT Astra Serif"/>
                <w:color w:val="000000"/>
                <w:sz w:val="22"/>
                <w:szCs w:val="22"/>
                <w:lang w:eastAsia="en-US"/>
              </w:rPr>
              <w:t>При обращении лица,</w:t>
            </w:r>
            <w:r w:rsidR="00A95C24">
              <w:rPr>
                <w:rFonts w:ascii="PT Astra Serif" w:hAnsi="PT Astra Serif"/>
                <w:color w:val="000000"/>
                <w:sz w:val="22"/>
                <w:szCs w:val="22"/>
                <w:lang w:eastAsia="en-US"/>
              </w:rPr>
              <w:t xml:space="preserve"> </w:t>
            </w:r>
            <w:r w:rsidRPr="00865CBC">
              <w:rPr>
                <w:rFonts w:ascii="PT Astra Serif" w:hAnsi="PT Astra Serif"/>
                <w:color w:val="000000"/>
                <w:sz w:val="22"/>
                <w:szCs w:val="22"/>
                <w:lang w:eastAsia="en-US"/>
              </w:rPr>
              <w:t>нуждающегося в консультировании</w:t>
            </w:r>
          </w:p>
          <w:p w:rsidR="0042797C" w:rsidRPr="00865CBC" w:rsidRDefault="0042797C" w:rsidP="00A95C24">
            <w:pPr>
              <w:widowControl/>
              <w:autoSpaceDE/>
              <w:autoSpaceDN/>
              <w:adjustRightInd/>
              <w:rPr>
                <w:rFonts w:ascii="PT Astra Serif" w:hAnsi="PT Astra Serif"/>
                <w:color w:val="000000"/>
                <w:sz w:val="22"/>
                <w:szCs w:val="22"/>
                <w:lang w:eastAsia="en-US"/>
              </w:rPr>
            </w:pPr>
          </w:p>
          <w:p w:rsidR="0042797C" w:rsidRPr="00865CBC" w:rsidRDefault="0042797C" w:rsidP="00A95C24">
            <w:pPr>
              <w:widowControl/>
              <w:autoSpaceDE/>
              <w:autoSpaceDN/>
              <w:adjustRightInd/>
              <w:rPr>
                <w:rFonts w:ascii="PT Astra Serif" w:hAnsi="PT Astra Serif"/>
                <w:color w:val="000000"/>
                <w:sz w:val="22"/>
                <w:szCs w:val="22"/>
                <w:lang w:eastAsia="en-US"/>
              </w:rPr>
            </w:pP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A95C24">
            <w:pPr>
              <w:rPr>
                <w:rFonts w:ascii="PT Astra Serif" w:hAnsi="PT Astra Serif"/>
                <w:sz w:val="22"/>
                <w:szCs w:val="22"/>
              </w:rPr>
            </w:pPr>
            <w:r w:rsidRPr="00865CBC">
              <w:rPr>
                <w:rFonts w:ascii="PT Astra Serif" w:hAnsi="PT Astra Serif"/>
                <w:sz w:val="22"/>
                <w:szCs w:val="22"/>
              </w:rPr>
              <w:t>Отдел  ТЭР и ЖКХ администрации муниципального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район» Ульяновской области</w:t>
            </w:r>
          </w:p>
        </w:tc>
      </w:tr>
      <w:tr w:rsidR="00B40425" w:rsidRPr="00484987" w:rsidTr="00343E99">
        <w:trPr>
          <w:trHeight w:val="5047"/>
        </w:trPr>
        <w:tc>
          <w:tcPr>
            <w:tcW w:w="535" w:type="dxa"/>
            <w:vMerge/>
            <w:tcBorders>
              <w:top w:val="single" w:sz="6" w:space="0" w:color="000000"/>
              <w:left w:val="single" w:sz="6" w:space="0" w:color="000000"/>
              <w:bottom w:val="single" w:sz="4" w:space="0" w:color="auto"/>
              <w:right w:val="single" w:sz="6" w:space="0" w:color="000000"/>
            </w:tcBorders>
            <w:vAlign w:val="center"/>
            <w:hideMark/>
          </w:tcPr>
          <w:p w:rsidR="0042797C" w:rsidRPr="00865CBC" w:rsidRDefault="0042797C" w:rsidP="001240FC">
            <w:pPr>
              <w:widowControl/>
              <w:autoSpaceDE/>
              <w:autoSpaceDN/>
              <w:adjustRightInd/>
              <w:rPr>
                <w:rFonts w:ascii="PT Astra Serif" w:hAnsi="PT Astra Serif"/>
                <w:color w:val="000000"/>
                <w:sz w:val="22"/>
                <w:szCs w:val="22"/>
                <w:lang w:eastAsia="en-US"/>
              </w:rPr>
            </w:pPr>
          </w:p>
        </w:tc>
        <w:tc>
          <w:tcPr>
            <w:tcW w:w="2442" w:type="dxa"/>
            <w:vMerge/>
            <w:tcBorders>
              <w:top w:val="single" w:sz="6" w:space="0" w:color="000000"/>
              <w:left w:val="single" w:sz="6" w:space="0" w:color="000000"/>
              <w:bottom w:val="single" w:sz="4" w:space="0" w:color="auto"/>
              <w:right w:val="single" w:sz="6" w:space="0" w:color="000000"/>
            </w:tcBorders>
            <w:hideMark/>
          </w:tcPr>
          <w:p w:rsidR="0042797C" w:rsidRPr="00865CBC" w:rsidRDefault="0042797C" w:rsidP="00A95C24">
            <w:pPr>
              <w:widowControl/>
              <w:autoSpaceDE/>
              <w:autoSpaceDN/>
              <w:adjustRightInd/>
              <w:rPr>
                <w:rFonts w:ascii="PT Astra Serif" w:hAnsi="PT Astra Serif"/>
                <w:color w:val="000000"/>
                <w:sz w:val="22"/>
                <w:szCs w:val="22"/>
                <w:lang w:eastAsia="en-US"/>
              </w:rPr>
            </w:pPr>
          </w:p>
        </w:tc>
        <w:tc>
          <w:tcPr>
            <w:tcW w:w="311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A95C24">
            <w:pPr>
              <w:widowControl/>
              <w:shd w:val="clear" w:color="auto" w:fill="FFFFFF"/>
              <w:autoSpaceDE/>
              <w:autoSpaceDN/>
              <w:adjustRightInd/>
              <w:spacing w:line="276" w:lineRule="auto"/>
              <w:rPr>
                <w:rFonts w:ascii="PT Astra Serif" w:hAnsi="PT Astra Serif"/>
                <w:color w:val="000000"/>
                <w:sz w:val="22"/>
                <w:szCs w:val="22"/>
                <w:lang w:eastAsia="en-US"/>
              </w:rPr>
            </w:pPr>
            <w:r w:rsidRPr="00865CBC">
              <w:rPr>
                <w:rFonts w:ascii="PT Astra Serif" w:hAnsi="PT Astra Serif"/>
                <w:color w:val="000000"/>
                <w:sz w:val="22"/>
                <w:szCs w:val="22"/>
                <w:lang w:eastAsia="en-US"/>
              </w:rPr>
              <w:t>2. Консультирование контролируемых лиц в письменной форме</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2797C" w:rsidRPr="00865CBC" w:rsidRDefault="0042797C" w:rsidP="00A95C24">
            <w:pPr>
              <w:widowControl/>
              <w:autoSpaceDE/>
              <w:autoSpaceDN/>
              <w:adjustRightInd/>
              <w:rPr>
                <w:rFonts w:ascii="PT Astra Serif" w:hAnsi="PT Astra Serif"/>
                <w:color w:val="000000"/>
                <w:sz w:val="22"/>
                <w:szCs w:val="22"/>
                <w:shd w:val="clear" w:color="auto" w:fill="FFFFFF"/>
                <w:lang w:eastAsia="en-US"/>
              </w:rPr>
            </w:pPr>
            <w:r w:rsidRPr="00865CBC">
              <w:rPr>
                <w:rFonts w:ascii="PT Astra Serif" w:hAnsi="PT Astra Serif"/>
                <w:color w:val="000000"/>
                <w:sz w:val="22"/>
                <w:szCs w:val="22"/>
                <w:lang w:eastAsia="en-US"/>
              </w:rPr>
              <w:t>При обращении лица, нуждающегося в консультировании, в течение 30 дней со дня регистрации администрацией письменного обращения, если более короткий срок не предусмотрен законодательством</w:t>
            </w:r>
          </w:p>
          <w:p w:rsidR="0042797C" w:rsidRPr="00865CBC" w:rsidRDefault="0042797C" w:rsidP="00A95C24">
            <w:pPr>
              <w:widowControl/>
              <w:autoSpaceDE/>
              <w:autoSpaceDN/>
              <w:adjustRightInd/>
              <w:rPr>
                <w:rFonts w:ascii="PT Astra Serif" w:hAnsi="PT Astra Serif"/>
                <w:color w:val="000000"/>
                <w:sz w:val="22"/>
                <w:szCs w:val="22"/>
                <w:lang w:eastAsia="en-US"/>
              </w:rPr>
            </w:pP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A95C24">
            <w:pPr>
              <w:rPr>
                <w:rFonts w:ascii="PT Astra Serif" w:hAnsi="PT Astra Serif"/>
                <w:sz w:val="22"/>
                <w:szCs w:val="22"/>
              </w:rPr>
            </w:pPr>
            <w:r w:rsidRPr="00865CBC">
              <w:rPr>
                <w:rFonts w:ascii="PT Astra Serif" w:hAnsi="PT Astra Serif"/>
                <w:sz w:val="22"/>
                <w:szCs w:val="22"/>
              </w:rPr>
              <w:t>Отдел  ТЭР и ЖКХ администрации муниципального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район» Ульяновской области</w:t>
            </w:r>
          </w:p>
        </w:tc>
      </w:tr>
      <w:tr w:rsidR="00B40425" w:rsidRPr="00484987" w:rsidTr="00343E99">
        <w:trPr>
          <w:trHeight w:val="6056"/>
        </w:trPr>
        <w:tc>
          <w:tcPr>
            <w:tcW w:w="535" w:type="dxa"/>
            <w:vMerge/>
            <w:tcBorders>
              <w:top w:val="single" w:sz="6" w:space="0" w:color="000000"/>
              <w:left w:val="single" w:sz="6" w:space="0" w:color="000000"/>
              <w:bottom w:val="single" w:sz="4" w:space="0" w:color="auto"/>
              <w:right w:val="single" w:sz="6" w:space="0" w:color="000000"/>
            </w:tcBorders>
            <w:vAlign w:val="center"/>
            <w:hideMark/>
          </w:tcPr>
          <w:p w:rsidR="0042797C" w:rsidRPr="00865CBC" w:rsidRDefault="0042797C" w:rsidP="001240FC">
            <w:pPr>
              <w:widowControl/>
              <w:autoSpaceDE/>
              <w:autoSpaceDN/>
              <w:adjustRightInd/>
              <w:rPr>
                <w:rFonts w:ascii="PT Astra Serif" w:hAnsi="PT Astra Serif"/>
                <w:color w:val="000000"/>
                <w:sz w:val="22"/>
                <w:szCs w:val="22"/>
                <w:lang w:eastAsia="en-US"/>
              </w:rPr>
            </w:pPr>
          </w:p>
        </w:tc>
        <w:tc>
          <w:tcPr>
            <w:tcW w:w="2442" w:type="dxa"/>
            <w:vMerge/>
            <w:tcBorders>
              <w:top w:val="single" w:sz="6" w:space="0" w:color="000000"/>
              <w:left w:val="single" w:sz="6" w:space="0" w:color="000000"/>
              <w:bottom w:val="single" w:sz="4" w:space="0" w:color="auto"/>
              <w:right w:val="single" w:sz="6" w:space="0" w:color="000000"/>
            </w:tcBorders>
            <w:hideMark/>
          </w:tcPr>
          <w:p w:rsidR="0042797C" w:rsidRPr="00865CBC" w:rsidRDefault="0042797C" w:rsidP="00A95C24">
            <w:pPr>
              <w:widowControl/>
              <w:autoSpaceDE/>
              <w:autoSpaceDN/>
              <w:adjustRightInd/>
              <w:rPr>
                <w:rFonts w:ascii="PT Astra Serif" w:hAnsi="PT Astra Serif"/>
                <w:color w:val="000000"/>
                <w:sz w:val="22"/>
                <w:szCs w:val="22"/>
                <w:lang w:eastAsia="en-US"/>
              </w:rPr>
            </w:pPr>
          </w:p>
        </w:tc>
        <w:tc>
          <w:tcPr>
            <w:tcW w:w="311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Default="0042797C" w:rsidP="00A95C24">
            <w:pPr>
              <w:widowControl/>
              <w:shd w:val="clear" w:color="auto" w:fill="FFFFFF"/>
              <w:autoSpaceDE/>
              <w:autoSpaceDN/>
              <w:adjustRightInd/>
              <w:spacing w:line="276" w:lineRule="auto"/>
              <w:rPr>
                <w:rFonts w:ascii="PT Astra Serif" w:hAnsi="PT Astra Serif"/>
                <w:color w:val="000000"/>
                <w:sz w:val="22"/>
                <w:szCs w:val="22"/>
                <w:lang w:eastAsia="en-US"/>
              </w:rPr>
            </w:pPr>
            <w:r w:rsidRPr="00865CBC">
              <w:rPr>
                <w:rFonts w:ascii="PT Astra Serif" w:hAnsi="PT Astra Serif"/>
                <w:color w:val="000000"/>
                <w:sz w:val="22"/>
                <w:szCs w:val="22"/>
                <w:lang w:eastAsia="en-US"/>
              </w:rPr>
              <w:t>3. Консультирование контролируемых лиц путем размещения на официальном сайте администрации письменного разъяснения, подписанного главой  (заместителем главы) администрации муниципального образования «</w:t>
            </w:r>
            <w:proofErr w:type="spellStart"/>
            <w:r w:rsidRPr="00865CBC">
              <w:rPr>
                <w:rFonts w:ascii="PT Astra Serif" w:hAnsi="PT Astra Serif"/>
                <w:color w:val="000000"/>
                <w:sz w:val="22"/>
                <w:szCs w:val="22"/>
                <w:lang w:eastAsia="en-US"/>
              </w:rPr>
              <w:t>Карсунский</w:t>
            </w:r>
            <w:proofErr w:type="spellEnd"/>
            <w:r w:rsidRPr="00865CBC">
              <w:rPr>
                <w:rFonts w:ascii="PT Astra Serif" w:hAnsi="PT Astra Serif"/>
                <w:color w:val="000000"/>
                <w:sz w:val="22"/>
                <w:szCs w:val="22"/>
                <w:lang w:eastAsia="en-US"/>
              </w:rPr>
              <w:t xml:space="preserve"> район» Ульяновской области или должностным лицом, уполномоченным осуществлять муниципальный контроль на автомобильном транспорте (в случае поступления в администрацию пяти и более однотипных обращений контролируемых лиц и их представителей)</w:t>
            </w:r>
          </w:p>
          <w:p w:rsidR="0038459F" w:rsidRPr="00865CBC" w:rsidRDefault="0038459F" w:rsidP="00A95C24">
            <w:pPr>
              <w:widowControl/>
              <w:shd w:val="clear" w:color="auto" w:fill="FFFFFF"/>
              <w:autoSpaceDE/>
              <w:autoSpaceDN/>
              <w:adjustRightInd/>
              <w:spacing w:line="276" w:lineRule="auto"/>
              <w:rPr>
                <w:rFonts w:ascii="PT Astra Serif" w:hAnsi="PT Astra Serif"/>
                <w:color w:val="22272F"/>
                <w:sz w:val="22"/>
                <w:szCs w:val="22"/>
                <w:lang w:eastAsia="en-US"/>
              </w:rPr>
            </w:pP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2797C" w:rsidRPr="00865CBC" w:rsidRDefault="0042797C" w:rsidP="00A95C24">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В течение 30 дней со дня регистрации администрацией пятого однотипного обращения контролируемых лиц и их представителей</w:t>
            </w:r>
          </w:p>
          <w:p w:rsidR="0042797C" w:rsidRPr="00865CBC" w:rsidRDefault="0042797C" w:rsidP="00A95C24">
            <w:pPr>
              <w:widowControl/>
              <w:autoSpaceDE/>
              <w:autoSpaceDN/>
              <w:adjustRightInd/>
              <w:rPr>
                <w:rFonts w:ascii="PT Astra Serif" w:hAnsi="PT Astra Serif"/>
                <w:color w:val="000000"/>
                <w:sz w:val="22"/>
                <w:szCs w:val="22"/>
                <w:lang w:eastAsia="en-US"/>
              </w:rPr>
            </w:pP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A95C24">
            <w:pPr>
              <w:rPr>
                <w:rFonts w:ascii="PT Astra Serif" w:hAnsi="PT Astra Serif"/>
                <w:sz w:val="22"/>
                <w:szCs w:val="22"/>
              </w:rPr>
            </w:pPr>
            <w:r w:rsidRPr="00865CBC">
              <w:rPr>
                <w:rFonts w:ascii="PT Astra Serif" w:hAnsi="PT Astra Serif"/>
                <w:sz w:val="22"/>
                <w:szCs w:val="22"/>
              </w:rPr>
              <w:t>Отдел  ТЭР и ЖКХ администрации муниципального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район» Ульяновской области</w:t>
            </w:r>
          </w:p>
        </w:tc>
      </w:tr>
      <w:tr w:rsidR="0038459F" w:rsidRPr="00484987" w:rsidTr="00343E99">
        <w:tc>
          <w:tcPr>
            <w:tcW w:w="535" w:type="dxa"/>
            <w:tcBorders>
              <w:top w:val="single" w:sz="6" w:space="0" w:color="000000"/>
              <w:left w:val="single" w:sz="6" w:space="0" w:color="000000"/>
              <w:bottom w:val="single" w:sz="4" w:space="0" w:color="auto"/>
              <w:right w:val="single" w:sz="6" w:space="0" w:color="000000"/>
            </w:tcBorders>
            <w:vAlign w:val="center"/>
          </w:tcPr>
          <w:p w:rsidR="0038459F" w:rsidRPr="00865CBC" w:rsidRDefault="0038459F" w:rsidP="0038459F">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lastRenderedPageBreak/>
              <w:t>1</w:t>
            </w:r>
          </w:p>
        </w:tc>
        <w:tc>
          <w:tcPr>
            <w:tcW w:w="2442" w:type="dxa"/>
            <w:tcBorders>
              <w:top w:val="single" w:sz="6" w:space="0" w:color="000000"/>
              <w:left w:val="single" w:sz="6" w:space="0" w:color="000000"/>
              <w:bottom w:val="single" w:sz="4" w:space="0" w:color="auto"/>
              <w:right w:val="single" w:sz="6" w:space="0" w:color="000000"/>
            </w:tcBorders>
            <w:vAlign w:val="center"/>
          </w:tcPr>
          <w:p w:rsidR="0038459F" w:rsidRPr="00865CBC" w:rsidRDefault="0038459F" w:rsidP="00A95C24">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t>2</w:t>
            </w:r>
          </w:p>
        </w:tc>
        <w:tc>
          <w:tcPr>
            <w:tcW w:w="311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38459F" w:rsidRPr="00865CBC" w:rsidRDefault="0038459F" w:rsidP="00A95C24">
            <w:pPr>
              <w:widowControl/>
              <w:shd w:val="clear" w:color="auto" w:fill="FFFFFF"/>
              <w:autoSpaceDE/>
              <w:autoSpaceDN/>
              <w:adjustRightInd/>
              <w:spacing w:line="276" w:lineRule="auto"/>
              <w:jc w:val="center"/>
              <w:rPr>
                <w:rFonts w:ascii="PT Astra Serif" w:hAnsi="PT Astra Serif"/>
                <w:color w:val="000000"/>
                <w:sz w:val="22"/>
                <w:szCs w:val="22"/>
                <w:lang w:eastAsia="en-US"/>
              </w:rPr>
            </w:pPr>
            <w:r>
              <w:rPr>
                <w:rFonts w:ascii="PT Astra Serif" w:hAnsi="PT Astra Serif"/>
                <w:color w:val="000000"/>
                <w:sz w:val="22"/>
                <w:szCs w:val="22"/>
                <w:lang w:eastAsia="en-US"/>
              </w:rPr>
              <w:t>3</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38459F" w:rsidRPr="00865CBC" w:rsidRDefault="0038459F" w:rsidP="00A95C24">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t>4</w:t>
            </w: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38459F" w:rsidRPr="00865CBC" w:rsidRDefault="0038459F" w:rsidP="00A95C24">
            <w:pPr>
              <w:jc w:val="center"/>
              <w:rPr>
                <w:rFonts w:ascii="PT Astra Serif" w:hAnsi="PT Astra Serif"/>
                <w:sz w:val="22"/>
                <w:szCs w:val="22"/>
              </w:rPr>
            </w:pPr>
            <w:r>
              <w:rPr>
                <w:rFonts w:ascii="PT Astra Serif" w:hAnsi="PT Astra Serif"/>
                <w:sz w:val="22"/>
                <w:szCs w:val="22"/>
              </w:rPr>
              <w:t>5</w:t>
            </w:r>
          </w:p>
        </w:tc>
      </w:tr>
      <w:tr w:rsidR="00B40425" w:rsidRPr="00484987" w:rsidTr="00343E99">
        <w:tc>
          <w:tcPr>
            <w:tcW w:w="535" w:type="dxa"/>
            <w:tcBorders>
              <w:top w:val="single" w:sz="4" w:space="0" w:color="auto"/>
              <w:left w:val="single" w:sz="6" w:space="0" w:color="000000"/>
              <w:bottom w:val="single" w:sz="4" w:space="0" w:color="auto"/>
              <w:right w:val="single" w:sz="6" w:space="0" w:color="000000"/>
            </w:tcBorders>
            <w:tcMar>
              <w:top w:w="15" w:type="dxa"/>
              <w:left w:w="15" w:type="dxa"/>
              <w:bottom w:w="15" w:type="dxa"/>
              <w:right w:w="15" w:type="dxa"/>
            </w:tcMar>
          </w:tcPr>
          <w:p w:rsidR="0042797C" w:rsidRPr="00865CBC" w:rsidRDefault="0042797C" w:rsidP="001240FC">
            <w:pPr>
              <w:widowControl/>
              <w:autoSpaceDE/>
              <w:autoSpaceDN/>
              <w:adjustRightInd/>
              <w:rPr>
                <w:rFonts w:ascii="PT Astra Serif" w:hAnsi="PT Astra Serif"/>
                <w:color w:val="000000"/>
                <w:sz w:val="22"/>
                <w:szCs w:val="22"/>
                <w:lang w:eastAsia="en-US"/>
              </w:rPr>
            </w:pPr>
          </w:p>
        </w:tc>
        <w:tc>
          <w:tcPr>
            <w:tcW w:w="2442" w:type="dxa"/>
            <w:tcBorders>
              <w:top w:val="single" w:sz="4" w:space="0" w:color="auto"/>
              <w:left w:val="single" w:sz="6" w:space="0" w:color="000000"/>
              <w:bottom w:val="single" w:sz="4" w:space="0" w:color="auto"/>
              <w:right w:val="single" w:sz="6" w:space="0" w:color="000000"/>
            </w:tcBorders>
            <w:tcMar>
              <w:top w:w="15" w:type="dxa"/>
              <w:left w:w="15" w:type="dxa"/>
              <w:bottom w:w="15" w:type="dxa"/>
              <w:right w:w="15" w:type="dxa"/>
            </w:tcMar>
          </w:tcPr>
          <w:p w:rsidR="0042797C" w:rsidRPr="00865CBC" w:rsidRDefault="0042797C" w:rsidP="00A95C24">
            <w:pPr>
              <w:widowControl/>
              <w:autoSpaceDE/>
              <w:autoSpaceDN/>
              <w:adjustRightInd/>
              <w:rPr>
                <w:rFonts w:ascii="PT Astra Serif" w:hAnsi="PT Astra Serif"/>
                <w:color w:val="000000"/>
                <w:sz w:val="22"/>
                <w:szCs w:val="22"/>
                <w:lang w:eastAsia="en-US"/>
              </w:rPr>
            </w:pPr>
          </w:p>
        </w:tc>
        <w:tc>
          <w:tcPr>
            <w:tcW w:w="311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A95C24">
            <w:pPr>
              <w:widowControl/>
              <w:shd w:val="clear" w:color="auto" w:fill="FFFFFF"/>
              <w:autoSpaceDE/>
              <w:autoSpaceDN/>
              <w:adjustRightInd/>
              <w:spacing w:line="276" w:lineRule="auto"/>
              <w:rPr>
                <w:rFonts w:ascii="PT Astra Serif" w:hAnsi="PT Astra Serif"/>
                <w:color w:val="000000"/>
                <w:sz w:val="22"/>
                <w:szCs w:val="22"/>
                <w:lang w:eastAsia="en-US"/>
              </w:rPr>
            </w:pPr>
            <w:r w:rsidRPr="00865CBC">
              <w:rPr>
                <w:rFonts w:ascii="PT Astra Serif" w:hAnsi="PT Astra Serif"/>
                <w:color w:val="000000"/>
                <w:sz w:val="22"/>
                <w:szCs w:val="22"/>
                <w:lang w:eastAsia="en-US"/>
              </w:rPr>
              <w:t>4. Консультирование контролируемых лиц в устной форме на собраниях и конференциях граждан</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A95C24">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В случае проведения собрания (конференции) граждан, повестка которого предусматривает консультирование контролируемых лиц по вопросам муниципального контроля на автомобильном транспорте в день проведения собрания (конференции) граждан</w:t>
            </w: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A95C24">
            <w:pPr>
              <w:rPr>
                <w:rFonts w:ascii="PT Astra Serif" w:hAnsi="PT Astra Serif"/>
                <w:sz w:val="22"/>
                <w:szCs w:val="22"/>
              </w:rPr>
            </w:pPr>
            <w:r w:rsidRPr="00865CBC">
              <w:rPr>
                <w:rFonts w:ascii="PT Astra Serif" w:hAnsi="PT Astra Serif"/>
                <w:sz w:val="22"/>
                <w:szCs w:val="22"/>
              </w:rPr>
              <w:t>Отдел  ТЭР и ЖКХ администрации муниципального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район» Ульяновской области</w:t>
            </w:r>
          </w:p>
        </w:tc>
      </w:tr>
      <w:tr w:rsidR="00B40425" w:rsidRPr="00484987" w:rsidTr="00343E99">
        <w:tc>
          <w:tcPr>
            <w:tcW w:w="535" w:type="dxa"/>
            <w:tcBorders>
              <w:top w:val="single" w:sz="4" w:space="0" w:color="auto"/>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B40425" w:rsidP="001240FC">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 xml:space="preserve">  </w:t>
            </w:r>
            <w:r w:rsidR="0042797C" w:rsidRPr="00865CBC">
              <w:rPr>
                <w:rFonts w:ascii="PT Astra Serif" w:hAnsi="PT Astra Serif"/>
                <w:color w:val="000000"/>
                <w:sz w:val="22"/>
                <w:szCs w:val="22"/>
                <w:lang w:eastAsia="en-US"/>
              </w:rPr>
              <w:t>5</w:t>
            </w:r>
            <w:r w:rsidRPr="00865CBC">
              <w:rPr>
                <w:rFonts w:ascii="PT Astra Serif" w:hAnsi="PT Astra Serif"/>
                <w:color w:val="000000"/>
                <w:sz w:val="22"/>
                <w:szCs w:val="22"/>
                <w:lang w:eastAsia="en-US"/>
              </w:rPr>
              <w:t>.</w:t>
            </w:r>
          </w:p>
        </w:tc>
        <w:tc>
          <w:tcPr>
            <w:tcW w:w="2442" w:type="dxa"/>
            <w:tcBorders>
              <w:top w:val="single" w:sz="4" w:space="0" w:color="auto"/>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A95C24">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Проведение профилактических визитов</w:t>
            </w:r>
          </w:p>
          <w:p w:rsidR="0042797C" w:rsidRPr="00865CBC" w:rsidRDefault="0042797C" w:rsidP="00A95C24">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(проводятся в форме профилактической беседы по месту осуществления деятельности контролируемого лица, либо путём использования видеоконференцсвязи)</w:t>
            </w:r>
          </w:p>
        </w:tc>
        <w:tc>
          <w:tcPr>
            <w:tcW w:w="311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A95C24">
            <w:pPr>
              <w:widowControl/>
              <w:shd w:val="clear" w:color="auto" w:fill="FFFFFF"/>
              <w:autoSpaceDE/>
              <w:autoSpaceDN/>
              <w:adjustRightInd/>
              <w:spacing w:line="276" w:lineRule="auto"/>
              <w:rPr>
                <w:rFonts w:ascii="PT Astra Serif" w:hAnsi="PT Astra Serif"/>
                <w:color w:val="000000"/>
                <w:sz w:val="22"/>
                <w:szCs w:val="22"/>
                <w:lang w:eastAsia="en-US"/>
              </w:rPr>
            </w:pPr>
            <w:r w:rsidRPr="00865CBC">
              <w:rPr>
                <w:rFonts w:ascii="PT Astra Serif" w:hAnsi="PT Astra Serif"/>
                <w:sz w:val="22"/>
                <w:szCs w:val="22"/>
                <w:lang w:eastAsia="en-US"/>
              </w:rPr>
              <w:t>Профилактическая беседа по месту осуществления деятельности контролируемого лица либо путем использования видео-конференц-связи</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2797C" w:rsidRPr="00865CBC" w:rsidRDefault="0042797C" w:rsidP="00A95C24">
            <w:pPr>
              <w:widowControl/>
              <w:autoSpaceDE/>
              <w:autoSpaceDN/>
              <w:adjustRightInd/>
              <w:rPr>
                <w:rFonts w:ascii="PT Astra Serif" w:hAnsi="PT Astra Serif"/>
                <w:color w:val="000000"/>
                <w:sz w:val="22"/>
                <w:szCs w:val="22"/>
                <w:lang w:eastAsia="en-US"/>
              </w:rPr>
            </w:pPr>
            <w:r w:rsidRPr="00865CBC">
              <w:rPr>
                <w:rFonts w:ascii="PT Astra Serif" w:hAnsi="PT Astra Serif"/>
                <w:sz w:val="22"/>
                <w:szCs w:val="22"/>
                <w:lang w:eastAsia="en-US"/>
              </w:rPr>
              <w:t>П</w:t>
            </w:r>
            <w:r w:rsidRPr="00865CBC">
              <w:rPr>
                <w:rFonts w:ascii="PT Astra Serif" w:hAnsi="PT Astra Serif"/>
                <w:color w:val="000000"/>
                <w:sz w:val="22"/>
                <w:szCs w:val="22"/>
                <w:lang w:eastAsia="en-US"/>
              </w:rPr>
              <w:t xml:space="preserve">о мере необходимости, но не менее </w:t>
            </w:r>
            <w:r w:rsidR="00572B70">
              <w:rPr>
                <w:rFonts w:ascii="PT Astra Serif" w:hAnsi="PT Astra Serif"/>
                <w:color w:val="000000"/>
                <w:sz w:val="22"/>
                <w:szCs w:val="22"/>
                <w:lang w:eastAsia="en-US"/>
              </w:rPr>
              <w:t>2</w:t>
            </w:r>
            <w:r w:rsidRPr="00865CBC">
              <w:rPr>
                <w:rFonts w:ascii="PT Astra Serif" w:hAnsi="PT Astra Serif"/>
                <w:color w:val="000000"/>
                <w:sz w:val="22"/>
                <w:szCs w:val="22"/>
                <w:lang w:eastAsia="en-US"/>
              </w:rPr>
              <w:t xml:space="preserve"> профилактических визитов в 1 полугодие</w:t>
            </w:r>
          </w:p>
          <w:p w:rsidR="0042797C" w:rsidRPr="00865CBC" w:rsidRDefault="0042797C" w:rsidP="00A95C24">
            <w:pPr>
              <w:widowControl/>
              <w:autoSpaceDE/>
              <w:autoSpaceDN/>
              <w:adjustRightInd/>
              <w:rPr>
                <w:rFonts w:ascii="PT Astra Serif" w:hAnsi="PT Astra Serif"/>
                <w:color w:val="000000"/>
                <w:sz w:val="22"/>
                <w:szCs w:val="22"/>
                <w:lang w:eastAsia="en-US"/>
              </w:rPr>
            </w:pPr>
          </w:p>
          <w:p w:rsidR="0042797C" w:rsidRPr="00865CBC" w:rsidRDefault="0042797C" w:rsidP="00A95C24">
            <w:pPr>
              <w:widowControl/>
              <w:autoSpaceDE/>
              <w:autoSpaceDN/>
              <w:adjustRightInd/>
              <w:rPr>
                <w:rFonts w:ascii="PT Astra Serif" w:hAnsi="PT Astra Serif"/>
                <w:color w:val="000000"/>
                <w:sz w:val="22"/>
                <w:szCs w:val="22"/>
                <w:lang w:eastAsia="en-US"/>
              </w:rPr>
            </w:pP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A95C24">
            <w:pPr>
              <w:rPr>
                <w:rFonts w:ascii="PT Astra Serif" w:hAnsi="PT Astra Serif"/>
                <w:sz w:val="22"/>
                <w:szCs w:val="22"/>
              </w:rPr>
            </w:pPr>
            <w:r w:rsidRPr="00865CBC">
              <w:rPr>
                <w:rFonts w:ascii="PT Astra Serif" w:hAnsi="PT Astra Serif"/>
                <w:sz w:val="22"/>
                <w:szCs w:val="22"/>
              </w:rPr>
              <w:t>Отдел  ТЭР и ЖКХ администрации муниципального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район» Ульяновской области</w:t>
            </w:r>
          </w:p>
        </w:tc>
      </w:tr>
    </w:tbl>
    <w:p w:rsidR="001240FC" w:rsidRPr="00484987" w:rsidRDefault="001240FC" w:rsidP="001240FC">
      <w:pPr>
        <w:widowControl/>
        <w:shd w:val="clear" w:color="auto" w:fill="FFFFFF"/>
        <w:autoSpaceDE/>
        <w:autoSpaceDN/>
        <w:adjustRightInd/>
        <w:ind w:firstLine="709"/>
        <w:rPr>
          <w:rFonts w:ascii="PT Astra Serif" w:hAnsi="PT Astra Serif"/>
          <w:color w:val="22272F"/>
          <w:sz w:val="28"/>
          <w:szCs w:val="28"/>
        </w:rPr>
      </w:pPr>
    </w:p>
    <w:p w:rsidR="001240FC" w:rsidRPr="00484987" w:rsidRDefault="001240FC" w:rsidP="001240FC">
      <w:pPr>
        <w:widowControl/>
        <w:shd w:val="clear" w:color="auto" w:fill="FFFFFF"/>
        <w:autoSpaceDE/>
        <w:autoSpaceDN/>
        <w:adjustRightInd/>
        <w:ind w:firstLine="709"/>
        <w:jc w:val="both"/>
        <w:rPr>
          <w:rFonts w:ascii="PT Astra Serif" w:hAnsi="PT Astra Serif"/>
          <w:color w:val="22272F"/>
          <w:sz w:val="28"/>
          <w:szCs w:val="28"/>
        </w:rPr>
      </w:pPr>
      <w:r w:rsidRPr="00484987">
        <w:rPr>
          <w:rFonts w:ascii="PT Astra Serif" w:hAnsi="PT Astra Serif"/>
          <w:color w:val="22272F"/>
          <w:sz w:val="28"/>
          <w:szCs w:val="28"/>
        </w:rPr>
        <w:t>4. Показатели результативности и эффективности программы профилактики</w:t>
      </w:r>
    </w:p>
    <w:p w:rsidR="001240FC" w:rsidRDefault="001240FC" w:rsidP="0038459F">
      <w:pPr>
        <w:widowControl/>
        <w:ind w:firstLine="709"/>
        <w:jc w:val="both"/>
        <w:rPr>
          <w:rFonts w:ascii="PT Astra Serif" w:hAnsi="PT Astra Serif"/>
          <w:color w:val="22272F"/>
          <w:sz w:val="28"/>
          <w:szCs w:val="28"/>
        </w:rPr>
      </w:pPr>
      <w:r w:rsidRPr="00484987">
        <w:rPr>
          <w:rFonts w:ascii="PT Astra Serif" w:hAnsi="PT Astra Serif"/>
          <w:color w:val="22272F"/>
          <w:sz w:val="28"/>
          <w:szCs w:val="28"/>
        </w:rPr>
        <w:t>Показатели результативности программы профилактики определяются в соответствии со следующей таблицей.</w:t>
      </w:r>
    </w:p>
    <w:p w:rsidR="0038459F" w:rsidRPr="00484987" w:rsidRDefault="0038459F" w:rsidP="0038459F">
      <w:pPr>
        <w:widowControl/>
        <w:ind w:firstLine="709"/>
        <w:jc w:val="both"/>
        <w:rPr>
          <w:rFonts w:ascii="PT Astra Serif" w:hAnsi="PT Astra Serif"/>
          <w:i/>
          <w:sz w:val="28"/>
          <w:szCs w:val="28"/>
        </w:rPr>
      </w:pPr>
    </w:p>
    <w:tbl>
      <w:tblPr>
        <w:tblW w:w="9701" w:type="dxa"/>
        <w:tblLayout w:type="fixed"/>
        <w:tblCellMar>
          <w:top w:w="102" w:type="dxa"/>
          <w:left w:w="62" w:type="dxa"/>
          <w:bottom w:w="102" w:type="dxa"/>
          <w:right w:w="62" w:type="dxa"/>
        </w:tblCellMar>
        <w:tblLook w:val="04A0" w:firstRow="1" w:lastRow="0" w:firstColumn="1" w:lastColumn="0" w:noHBand="0" w:noVBand="1"/>
      </w:tblPr>
      <w:tblGrid>
        <w:gridCol w:w="629"/>
        <w:gridCol w:w="5245"/>
        <w:gridCol w:w="3827"/>
      </w:tblGrid>
      <w:tr w:rsidR="001240FC" w:rsidRPr="00484987" w:rsidTr="00DF2E71">
        <w:trPr>
          <w:trHeight w:val="933"/>
        </w:trPr>
        <w:tc>
          <w:tcPr>
            <w:tcW w:w="629"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 xml:space="preserve">№ </w:t>
            </w:r>
            <w:proofErr w:type="gramStart"/>
            <w:r w:rsidRPr="00484987">
              <w:rPr>
                <w:rFonts w:ascii="PT Astra Serif" w:hAnsi="PT Astra Serif"/>
                <w:sz w:val="22"/>
                <w:szCs w:val="22"/>
                <w:lang w:eastAsia="en-US"/>
              </w:rPr>
              <w:t>п</w:t>
            </w:r>
            <w:proofErr w:type="gramEnd"/>
            <w:r w:rsidRPr="00484987">
              <w:rPr>
                <w:rFonts w:ascii="PT Astra Serif" w:hAnsi="PT Astra Serif"/>
                <w:sz w:val="22"/>
                <w:szCs w:val="22"/>
                <w:lang w:eastAsia="en-US"/>
              </w:rPr>
              <w:t>/п</w:t>
            </w:r>
          </w:p>
        </w:tc>
        <w:tc>
          <w:tcPr>
            <w:tcW w:w="5245"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Наименование показателя</w:t>
            </w:r>
          </w:p>
        </w:tc>
        <w:tc>
          <w:tcPr>
            <w:tcW w:w="3827"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Единица измерения, свидетельствующая о максимальной результативности программы профилактики</w:t>
            </w:r>
          </w:p>
        </w:tc>
      </w:tr>
      <w:tr w:rsidR="0038459F" w:rsidRPr="00484987" w:rsidTr="0038459F">
        <w:trPr>
          <w:trHeight w:val="334"/>
        </w:trPr>
        <w:tc>
          <w:tcPr>
            <w:tcW w:w="629" w:type="dxa"/>
            <w:tcBorders>
              <w:top w:val="single" w:sz="4" w:space="0" w:color="auto"/>
              <w:left w:val="single" w:sz="4" w:space="0" w:color="auto"/>
              <w:bottom w:val="single" w:sz="4" w:space="0" w:color="auto"/>
              <w:right w:val="single" w:sz="4" w:space="0" w:color="auto"/>
            </w:tcBorders>
          </w:tcPr>
          <w:p w:rsidR="0038459F" w:rsidRPr="00484987" w:rsidRDefault="0038459F" w:rsidP="001240FC">
            <w:pPr>
              <w:widowControl/>
              <w:jc w:val="center"/>
              <w:rPr>
                <w:rFonts w:ascii="PT Astra Serif" w:hAnsi="PT Astra Serif"/>
                <w:sz w:val="22"/>
                <w:szCs w:val="22"/>
                <w:lang w:eastAsia="en-US"/>
              </w:rPr>
            </w:pPr>
            <w:r>
              <w:rPr>
                <w:rFonts w:ascii="PT Astra Serif" w:hAnsi="PT Astra Serif"/>
                <w:sz w:val="22"/>
                <w:szCs w:val="22"/>
                <w:lang w:eastAsia="en-US"/>
              </w:rPr>
              <w:t>1</w:t>
            </w:r>
          </w:p>
        </w:tc>
        <w:tc>
          <w:tcPr>
            <w:tcW w:w="5245" w:type="dxa"/>
            <w:tcBorders>
              <w:top w:val="single" w:sz="4" w:space="0" w:color="auto"/>
              <w:left w:val="single" w:sz="4" w:space="0" w:color="auto"/>
              <w:bottom w:val="single" w:sz="4" w:space="0" w:color="auto"/>
              <w:right w:val="single" w:sz="4" w:space="0" w:color="auto"/>
            </w:tcBorders>
          </w:tcPr>
          <w:p w:rsidR="0038459F" w:rsidRPr="00484987" w:rsidRDefault="0038459F" w:rsidP="001240FC">
            <w:pPr>
              <w:widowControl/>
              <w:jc w:val="center"/>
              <w:rPr>
                <w:rFonts w:ascii="PT Astra Serif" w:hAnsi="PT Astra Serif"/>
                <w:sz w:val="22"/>
                <w:szCs w:val="22"/>
                <w:lang w:eastAsia="en-US"/>
              </w:rPr>
            </w:pPr>
            <w:r>
              <w:rPr>
                <w:rFonts w:ascii="PT Astra Serif" w:hAnsi="PT Astra Serif"/>
                <w:sz w:val="22"/>
                <w:szCs w:val="22"/>
                <w:lang w:eastAsia="en-US"/>
              </w:rPr>
              <w:t>2</w:t>
            </w:r>
          </w:p>
        </w:tc>
        <w:tc>
          <w:tcPr>
            <w:tcW w:w="3827" w:type="dxa"/>
            <w:tcBorders>
              <w:top w:val="single" w:sz="4" w:space="0" w:color="auto"/>
              <w:left w:val="single" w:sz="4" w:space="0" w:color="auto"/>
              <w:bottom w:val="single" w:sz="4" w:space="0" w:color="auto"/>
              <w:right w:val="single" w:sz="4" w:space="0" w:color="auto"/>
            </w:tcBorders>
          </w:tcPr>
          <w:p w:rsidR="0038459F" w:rsidRPr="00484987" w:rsidRDefault="0038459F" w:rsidP="001240FC">
            <w:pPr>
              <w:widowControl/>
              <w:jc w:val="center"/>
              <w:rPr>
                <w:rFonts w:ascii="PT Astra Serif" w:hAnsi="PT Astra Serif"/>
                <w:sz w:val="22"/>
                <w:szCs w:val="22"/>
                <w:lang w:eastAsia="en-US"/>
              </w:rPr>
            </w:pPr>
            <w:r>
              <w:rPr>
                <w:rFonts w:ascii="PT Astra Serif" w:hAnsi="PT Astra Serif"/>
                <w:sz w:val="22"/>
                <w:szCs w:val="22"/>
                <w:lang w:eastAsia="en-US"/>
              </w:rPr>
              <w:t>3</w:t>
            </w:r>
          </w:p>
        </w:tc>
      </w:tr>
      <w:tr w:rsidR="001240FC" w:rsidRPr="00484987" w:rsidTr="00DF2E71">
        <w:trPr>
          <w:trHeight w:val="1241"/>
        </w:trPr>
        <w:tc>
          <w:tcPr>
            <w:tcW w:w="629"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1.</w:t>
            </w:r>
          </w:p>
        </w:tc>
        <w:tc>
          <w:tcPr>
            <w:tcW w:w="5245"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both"/>
              <w:rPr>
                <w:rFonts w:ascii="PT Astra Serif" w:hAnsi="PT Astra Serif"/>
                <w:sz w:val="22"/>
                <w:szCs w:val="22"/>
                <w:lang w:eastAsia="en-US"/>
              </w:rPr>
            </w:pPr>
            <w:r w:rsidRPr="00484987">
              <w:rPr>
                <w:rFonts w:ascii="PT Astra Serif" w:hAnsi="PT Astra Serif"/>
                <w:sz w:val="22"/>
                <w:szCs w:val="22"/>
                <w:lang w:eastAsia="en-US"/>
              </w:rPr>
              <w:t>Полнота информации, размещенной на официальном сайте администрации в соответствии с частью 3 статьи 46 Федерального закона от 31.07.2020 № 248-ФЗ «О государственном контроле (надзоре) и муниципальном контроле в Российской Федерации»</w:t>
            </w:r>
          </w:p>
        </w:tc>
        <w:tc>
          <w:tcPr>
            <w:tcW w:w="3827"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 xml:space="preserve">100 </w:t>
            </w:r>
            <w:bookmarkStart w:id="7" w:name="_GoBack"/>
            <w:bookmarkEnd w:id="7"/>
            <w:r w:rsidRPr="00484987">
              <w:rPr>
                <w:rFonts w:ascii="PT Astra Serif" w:hAnsi="PT Astra Serif"/>
                <w:sz w:val="22"/>
                <w:szCs w:val="22"/>
                <w:lang w:eastAsia="en-US"/>
              </w:rPr>
              <w:t>%</w:t>
            </w:r>
          </w:p>
        </w:tc>
      </w:tr>
      <w:tr w:rsidR="00DF2E71" w:rsidRPr="00484987" w:rsidTr="00DF2E71">
        <w:trPr>
          <w:trHeight w:val="248"/>
        </w:trPr>
        <w:tc>
          <w:tcPr>
            <w:tcW w:w="629" w:type="dxa"/>
            <w:tcBorders>
              <w:top w:val="single" w:sz="4" w:space="0" w:color="auto"/>
              <w:left w:val="single" w:sz="4" w:space="0" w:color="auto"/>
              <w:bottom w:val="single" w:sz="4" w:space="0" w:color="auto"/>
              <w:right w:val="single" w:sz="4" w:space="0" w:color="auto"/>
            </w:tcBorders>
            <w:vAlign w:val="center"/>
          </w:tcPr>
          <w:p w:rsidR="00DF2E71" w:rsidRPr="00484987" w:rsidRDefault="00DF2E71" w:rsidP="00DF2E71">
            <w:pPr>
              <w:widowControl/>
              <w:jc w:val="center"/>
              <w:rPr>
                <w:rFonts w:ascii="PT Astra Serif" w:hAnsi="PT Astra Serif"/>
                <w:sz w:val="22"/>
                <w:szCs w:val="22"/>
                <w:lang w:eastAsia="en-US"/>
              </w:rPr>
            </w:pPr>
            <w:r>
              <w:rPr>
                <w:rFonts w:ascii="PT Astra Serif" w:hAnsi="PT Astra Serif"/>
                <w:sz w:val="22"/>
                <w:szCs w:val="22"/>
                <w:lang w:eastAsia="en-US"/>
              </w:rPr>
              <w:lastRenderedPageBreak/>
              <w:t>1</w:t>
            </w:r>
          </w:p>
        </w:tc>
        <w:tc>
          <w:tcPr>
            <w:tcW w:w="5245" w:type="dxa"/>
            <w:tcBorders>
              <w:top w:val="single" w:sz="4" w:space="0" w:color="auto"/>
              <w:left w:val="single" w:sz="4" w:space="0" w:color="auto"/>
              <w:bottom w:val="single" w:sz="4" w:space="0" w:color="auto"/>
              <w:right w:val="single" w:sz="4" w:space="0" w:color="auto"/>
            </w:tcBorders>
            <w:vAlign w:val="center"/>
          </w:tcPr>
          <w:p w:rsidR="00DF2E71" w:rsidRPr="00484987" w:rsidRDefault="00DF2E71" w:rsidP="00DF2E71">
            <w:pPr>
              <w:widowControl/>
              <w:jc w:val="center"/>
              <w:rPr>
                <w:rFonts w:ascii="PT Astra Serif" w:hAnsi="PT Astra Serif"/>
                <w:sz w:val="22"/>
                <w:szCs w:val="22"/>
                <w:lang w:eastAsia="en-US"/>
              </w:rPr>
            </w:pPr>
            <w:r>
              <w:rPr>
                <w:rFonts w:ascii="PT Astra Serif" w:hAnsi="PT Astra Serif"/>
                <w:sz w:val="22"/>
                <w:szCs w:val="22"/>
                <w:lang w:eastAsia="en-US"/>
              </w:rPr>
              <w:t>2</w:t>
            </w:r>
          </w:p>
        </w:tc>
        <w:tc>
          <w:tcPr>
            <w:tcW w:w="3827" w:type="dxa"/>
            <w:tcBorders>
              <w:top w:val="single" w:sz="4" w:space="0" w:color="auto"/>
              <w:left w:val="single" w:sz="4" w:space="0" w:color="auto"/>
              <w:bottom w:val="single" w:sz="4" w:space="0" w:color="auto"/>
              <w:right w:val="single" w:sz="4" w:space="0" w:color="auto"/>
            </w:tcBorders>
            <w:vAlign w:val="center"/>
          </w:tcPr>
          <w:p w:rsidR="00DF2E71" w:rsidRPr="00484987" w:rsidRDefault="00DF2E71" w:rsidP="00DF2E71">
            <w:pPr>
              <w:widowControl/>
              <w:jc w:val="center"/>
              <w:rPr>
                <w:rFonts w:ascii="PT Astra Serif" w:hAnsi="PT Astra Serif"/>
                <w:sz w:val="22"/>
                <w:szCs w:val="22"/>
                <w:lang w:eastAsia="en-US"/>
              </w:rPr>
            </w:pPr>
            <w:r>
              <w:rPr>
                <w:rFonts w:ascii="PT Astra Serif" w:hAnsi="PT Astra Serif"/>
                <w:sz w:val="22"/>
                <w:szCs w:val="22"/>
                <w:lang w:eastAsia="en-US"/>
              </w:rPr>
              <w:t>3</w:t>
            </w:r>
          </w:p>
        </w:tc>
      </w:tr>
      <w:tr w:rsidR="001240FC" w:rsidRPr="00484987" w:rsidTr="0038459F">
        <w:trPr>
          <w:trHeight w:val="1047"/>
        </w:trPr>
        <w:tc>
          <w:tcPr>
            <w:tcW w:w="629"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2.</w:t>
            </w:r>
          </w:p>
        </w:tc>
        <w:tc>
          <w:tcPr>
            <w:tcW w:w="5245"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both"/>
              <w:rPr>
                <w:rFonts w:ascii="PT Astra Serif" w:hAnsi="PT Astra Serif"/>
                <w:sz w:val="22"/>
                <w:szCs w:val="22"/>
                <w:lang w:eastAsia="en-US"/>
              </w:rPr>
            </w:pPr>
            <w:r w:rsidRPr="00484987">
              <w:rPr>
                <w:rFonts w:ascii="PT Astra Serif" w:hAnsi="PT Astra Serif"/>
                <w:color w:val="000000"/>
                <w:sz w:val="22"/>
                <w:szCs w:val="22"/>
                <w:lang w:eastAsia="en-US"/>
              </w:rPr>
              <w:t>Количество размещений сведений по вопросам соблюдения обязательных требований в средствах массовой информации</w:t>
            </w:r>
          </w:p>
        </w:tc>
        <w:tc>
          <w:tcPr>
            <w:tcW w:w="3827" w:type="dxa"/>
            <w:tcBorders>
              <w:top w:val="single" w:sz="4" w:space="0" w:color="auto"/>
              <w:left w:val="single" w:sz="4" w:space="0" w:color="auto"/>
              <w:bottom w:val="single" w:sz="4" w:space="0" w:color="auto"/>
              <w:right w:val="single" w:sz="4" w:space="0" w:color="auto"/>
            </w:tcBorders>
            <w:hideMark/>
          </w:tcPr>
          <w:p w:rsidR="001240FC" w:rsidRPr="00484987" w:rsidRDefault="00865CBC" w:rsidP="00865CBC">
            <w:pPr>
              <w:widowControl/>
              <w:jc w:val="center"/>
              <w:rPr>
                <w:rFonts w:ascii="PT Astra Serif" w:hAnsi="PT Astra Serif"/>
                <w:sz w:val="22"/>
                <w:szCs w:val="22"/>
                <w:lang w:eastAsia="en-US"/>
              </w:rPr>
            </w:pPr>
            <w:r>
              <w:rPr>
                <w:rFonts w:ascii="PT Astra Serif" w:hAnsi="PT Astra Serif"/>
                <w:sz w:val="22"/>
                <w:szCs w:val="22"/>
                <w:lang w:eastAsia="en-US"/>
              </w:rPr>
              <w:t>1</w:t>
            </w:r>
          </w:p>
        </w:tc>
      </w:tr>
      <w:tr w:rsidR="001240FC" w:rsidRPr="00484987" w:rsidTr="0038459F">
        <w:trPr>
          <w:trHeight w:val="248"/>
        </w:trPr>
        <w:tc>
          <w:tcPr>
            <w:tcW w:w="629"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3.</w:t>
            </w:r>
          </w:p>
        </w:tc>
        <w:tc>
          <w:tcPr>
            <w:tcW w:w="5245"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both"/>
              <w:rPr>
                <w:rFonts w:ascii="PT Astra Serif" w:hAnsi="PT Astra Serif"/>
                <w:sz w:val="22"/>
                <w:szCs w:val="22"/>
                <w:lang w:eastAsia="en-US"/>
              </w:rPr>
            </w:pPr>
            <w:r w:rsidRPr="00484987">
              <w:rPr>
                <w:rFonts w:ascii="PT Astra Serif" w:hAnsi="PT Astra Serif"/>
                <w:sz w:val="22"/>
                <w:szCs w:val="22"/>
                <w:lang w:eastAsia="en-US"/>
              </w:rPr>
              <w:t xml:space="preserve">Доля случаев объявления </w:t>
            </w:r>
            <w:proofErr w:type="gramStart"/>
            <w:r w:rsidRPr="00484987">
              <w:rPr>
                <w:rFonts w:ascii="PT Astra Serif" w:hAnsi="PT Astra Serif"/>
                <w:sz w:val="22"/>
                <w:szCs w:val="22"/>
                <w:lang w:eastAsia="en-US"/>
              </w:rPr>
              <w:t>предостережений</w:t>
            </w:r>
            <w:proofErr w:type="gramEnd"/>
            <w:r w:rsidRPr="00484987">
              <w:rPr>
                <w:rFonts w:ascii="PT Astra Serif" w:hAnsi="PT Astra Serif"/>
                <w:sz w:val="22"/>
                <w:szCs w:val="22"/>
                <w:lang w:eastAsia="en-US"/>
              </w:rPr>
              <w:t xml:space="preserve"> в общем количестве случаев </w:t>
            </w:r>
            <w:r w:rsidRPr="00484987">
              <w:rPr>
                <w:rFonts w:ascii="PT Astra Serif" w:hAnsi="PT Astra Serif"/>
                <w:color w:val="000000"/>
                <w:sz w:val="22"/>
                <w:szCs w:val="22"/>
                <w:lang w:eastAsia="en-US"/>
              </w:rPr>
              <w:t xml:space="preserve">выявления готовящихся нарушений обязательных требований </w:t>
            </w:r>
            <w:r w:rsidRPr="00484987">
              <w:rPr>
                <w:rFonts w:ascii="PT Astra Serif" w:hAnsi="PT Astra Serif"/>
                <w:color w:val="000000"/>
                <w:sz w:val="22"/>
                <w:szCs w:val="22"/>
                <w:shd w:val="clear" w:color="auto" w:fill="FFFFFF"/>
                <w:lang w:eastAsia="en-US"/>
              </w:rPr>
              <w:t>или признаков нарушений обязательных требований</w:t>
            </w:r>
          </w:p>
        </w:tc>
        <w:tc>
          <w:tcPr>
            <w:tcW w:w="3827"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100 %</w:t>
            </w:r>
          </w:p>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 xml:space="preserve">(если имелись случаи </w:t>
            </w:r>
            <w:r w:rsidRPr="00484987">
              <w:rPr>
                <w:rFonts w:ascii="PT Astra Serif" w:hAnsi="PT Astra Serif"/>
                <w:color w:val="000000"/>
                <w:sz w:val="22"/>
                <w:szCs w:val="22"/>
                <w:lang w:eastAsia="en-US"/>
              </w:rPr>
              <w:t xml:space="preserve">выявления готовящихся нарушений обязательных требований </w:t>
            </w:r>
            <w:r w:rsidRPr="00484987">
              <w:rPr>
                <w:rFonts w:ascii="PT Astra Serif" w:hAnsi="PT Astra Serif"/>
                <w:color w:val="000000"/>
                <w:sz w:val="22"/>
                <w:szCs w:val="22"/>
                <w:shd w:val="clear" w:color="auto" w:fill="FFFFFF"/>
                <w:lang w:eastAsia="en-US"/>
              </w:rPr>
              <w:t>или признаков нарушений обязательных требований</w:t>
            </w:r>
            <w:r w:rsidRPr="00484987">
              <w:rPr>
                <w:rFonts w:ascii="PT Astra Serif" w:hAnsi="PT Astra Serif"/>
                <w:sz w:val="22"/>
                <w:szCs w:val="22"/>
                <w:lang w:eastAsia="en-US"/>
              </w:rPr>
              <w:t>)</w:t>
            </w:r>
          </w:p>
        </w:tc>
      </w:tr>
      <w:tr w:rsidR="001240FC" w:rsidRPr="00484987" w:rsidTr="0038459F">
        <w:trPr>
          <w:trHeight w:val="701"/>
        </w:trPr>
        <w:tc>
          <w:tcPr>
            <w:tcW w:w="629"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4.</w:t>
            </w:r>
          </w:p>
        </w:tc>
        <w:tc>
          <w:tcPr>
            <w:tcW w:w="5245"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both"/>
              <w:rPr>
                <w:rFonts w:ascii="PT Astra Serif" w:hAnsi="PT Astra Serif"/>
                <w:sz w:val="22"/>
                <w:szCs w:val="22"/>
                <w:lang w:eastAsia="en-US"/>
              </w:rPr>
            </w:pPr>
            <w:r w:rsidRPr="00484987">
              <w:rPr>
                <w:rFonts w:ascii="PT Astra Serif" w:hAnsi="PT Astra Serif"/>
                <w:color w:val="000000"/>
                <w:sz w:val="22"/>
                <w:szCs w:val="22"/>
                <w:lang w:eastAsia="en-US"/>
              </w:rPr>
              <w:t xml:space="preserve">Доля </w:t>
            </w:r>
            <w:proofErr w:type="gramStart"/>
            <w:r w:rsidRPr="00484987">
              <w:rPr>
                <w:rFonts w:ascii="PT Astra Serif" w:hAnsi="PT Astra Serif"/>
                <w:color w:val="000000"/>
                <w:sz w:val="22"/>
                <w:szCs w:val="22"/>
                <w:lang w:eastAsia="en-US"/>
              </w:rPr>
              <w:t>случаев нарушения сроков консультирования контролируемых лиц</w:t>
            </w:r>
            <w:proofErr w:type="gramEnd"/>
            <w:r w:rsidRPr="00484987">
              <w:rPr>
                <w:rFonts w:ascii="PT Astra Serif" w:hAnsi="PT Astra Serif"/>
                <w:color w:val="000000"/>
                <w:sz w:val="22"/>
                <w:szCs w:val="22"/>
                <w:lang w:eastAsia="en-US"/>
              </w:rPr>
              <w:t xml:space="preserve"> в письменной форме</w:t>
            </w:r>
          </w:p>
        </w:tc>
        <w:tc>
          <w:tcPr>
            <w:tcW w:w="3827"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0%</w:t>
            </w:r>
          </w:p>
        </w:tc>
      </w:tr>
      <w:tr w:rsidR="001240FC" w:rsidRPr="00484987" w:rsidTr="0038459F">
        <w:trPr>
          <w:trHeight w:val="551"/>
        </w:trPr>
        <w:tc>
          <w:tcPr>
            <w:tcW w:w="629"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5.</w:t>
            </w:r>
          </w:p>
        </w:tc>
        <w:tc>
          <w:tcPr>
            <w:tcW w:w="5245"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both"/>
              <w:rPr>
                <w:rFonts w:ascii="PT Astra Serif" w:hAnsi="PT Astra Serif"/>
                <w:color w:val="000000"/>
                <w:sz w:val="22"/>
                <w:szCs w:val="22"/>
                <w:lang w:eastAsia="en-US"/>
              </w:rPr>
            </w:pPr>
            <w:r w:rsidRPr="00484987">
              <w:rPr>
                <w:rFonts w:ascii="PT Astra Serif" w:hAnsi="PT Astra Serif"/>
                <w:color w:val="000000"/>
                <w:sz w:val="22"/>
                <w:szCs w:val="22"/>
                <w:lang w:eastAsia="en-US"/>
              </w:rPr>
              <w:t>Доля случаев повторного обращения контролируемых лиц в письменной форме по тому же вопросу муниципального контроля на автомобильном транспорте</w:t>
            </w:r>
          </w:p>
        </w:tc>
        <w:tc>
          <w:tcPr>
            <w:tcW w:w="3827"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0%</w:t>
            </w:r>
          </w:p>
        </w:tc>
      </w:tr>
      <w:tr w:rsidR="001240FC" w:rsidRPr="00484987" w:rsidTr="0038459F">
        <w:tc>
          <w:tcPr>
            <w:tcW w:w="629"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6.</w:t>
            </w:r>
          </w:p>
        </w:tc>
        <w:tc>
          <w:tcPr>
            <w:tcW w:w="5245"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both"/>
              <w:rPr>
                <w:rFonts w:ascii="PT Astra Serif" w:hAnsi="PT Astra Serif"/>
                <w:sz w:val="22"/>
                <w:szCs w:val="22"/>
                <w:lang w:eastAsia="en-US"/>
              </w:rPr>
            </w:pPr>
            <w:r w:rsidRPr="00484987">
              <w:rPr>
                <w:rFonts w:ascii="PT Astra Serif" w:hAnsi="PT Astra Serif"/>
                <w:sz w:val="22"/>
                <w:szCs w:val="22"/>
                <w:lang w:eastAsia="en-US"/>
              </w:rPr>
              <w:t xml:space="preserve">Количество </w:t>
            </w:r>
            <w:r w:rsidRPr="00484987">
              <w:rPr>
                <w:rFonts w:ascii="PT Astra Serif" w:hAnsi="PT Astra Serif"/>
                <w:color w:val="000000"/>
                <w:sz w:val="22"/>
                <w:szCs w:val="22"/>
                <w:lang w:eastAsia="en-US"/>
              </w:rPr>
              <w:t xml:space="preserve">собраний и конференций граждан, на которых осуществлялось консультирование контролируемых лиц по вопросам муниципального контроля на автомобильном транспорте в устной форме </w:t>
            </w:r>
          </w:p>
        </w:tc>
        <w:tc>
          <w:tcPr>
            <w:tcW w:w="3827"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 xml:space="preserve">3 </w:t>
            </w:r>
          </w:p>
        </w:tc>
      </w:tr>
    </w:tbl>
    <w:p w:rsidR="001240FC" w:rsidRPr="00484987" w:rsidRDefault="001240FC" w:rsidP="001240FC">
      <w:pPr>
        <w:widowControl/>
        <w:shd w:val="clear" w:color="auto" w:fill="FFFFFF"/>
        <w:autoSpaceDE/>
        <w:autoSpaceDN/>
        <w:adjustRightInd/>
        <w:ind w:firstLine="709"/>
        <w:jc w:val="both"/>
        <w:rPr>
          <w:rFonts w:ascii="PT Astra Serif" w:hAnsi="PT Astra Serif"/>
          <w:color w:val="22272F"/>
          <w:sz w:val="28"/>
          <w:szCs w:val="28"/>
        </w:rPr>
      </w:pPr>
      <w:r w:rsidRPr="00484987">
        <w:rPr>
          <w:rFonts w:ascii="PT Astra Serif" w:hAnsi="PT Astra Serif"/>
          <w:color w:val="000000"/>
          <w:sz w:val="28"/>
          <w:szCs w:val="28"/>
        </w:rPr>
        <w:t xml:space="preserve">Под оценкой эффективности Программы профилактики понимается оценка изменения количества нарушений обязательных требований </w:t>
      </w:r>
      <w:r w:rsidRPr="00484987">
        <w:rPr>
          <w:rFonts w:ascii="PT Astra Serif" w:hAnsi="PT Astra Serif"/>
          <w:bCs/>
          <w:iCs/>
          <w:sz w:val="28"/>
          <w:szCs w:val="28"/>
        </w:rPr>
        <w:t xml:space="preserve">по итогам проведенных профилактических мероприятий. </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sz w:val="28"/>
          <w:szCs w:val="28"/>
        </w:rPr>
        <w:t xml:space="preserve">Текущая (ежеквартальная) оценка результативности и эффективности </w:t>
      </w:r>
      <w:r w:rsidRPr="00484987">
        <w:rPr>
          <w:rFonts w:ascii="PT Astra Serif" w:hAnsi="PT Astra Serif"/>
          <w:color w:val="000000"/>
          <w:sz w:val="28"/>
          <w:szCs w:val="28"/>
        </w:rPr>
        <w:t>Программы профилактики осуществляется Главой а</w:t>
      </w:r>
      <w:r w:rsidRPr="00484987">
        <w:rPr>
          <w:rFonts w:ascii="PT Astra Serif" w:hAnsi="PT Astra Serif"/>
          <w:color w:val="000000"/>
          <w:sz w:val="28"/>
          <w:szCs w:val="28"/>
          <w:lang w:eastAsia="en-US"/>
        </w:rPr>
        <w:t>дминистрации муниципального образования «</w:t>
      </w:r>
      <w:proofErr w:type="spellStart"/>
      <w:r w:rsidR="00B40425" w:rsidRPr="00484987">
        <w:rPr>
          <w:rFonts w:ascii="PT Astra Serif" w:hAnsi="PT Astra Serif"/>
          <w:color w:val="000000"/>
          <w:sz w:val="28"/>
          <w:szCs w:val="28"/>
          <w:lang w:eastAsia="en-US"/>
        </w:rPr>
        <w:t>Карсунский</w:t>
      </w:r>
      <w:proofErr w:type="spellEnd"/>
      <w:r w:rsidR="00B40425" w:rsidRPr="00484987">
        <w:rPr>
          <w:rFonts w:ascii="PT Astra Serif" w:hAnsi="PT Astra Serif"/>
          <w:color w:val="000000"/>
          <w:sz w:val="28"/>
          <w:szCs w:val="28"/>
          <w:lang w:eastAsia="en-US"/>
        </w:rPr>
        <w:t xml:space="preserve"> район</w:t>
      </w:r>
      <w:r w:rsidRPr="00484987">
        <w:rPr>
          <w:rFonts w:ascii="PT Astra Serif" w:hAnsi="PT Astra Serif"/>
          <w:color w:val="000000"/>
          <w:sz w:val="28"/>
          <w:szCs w:val="28"/>
          <w:lang w:eastAsia="en-US"/>
        </w:rPr>
        <w:t>»</w:t>
      </w:r>
      <w:r w:rsidR="00B40425" w:rsidRPr="00484987">
        <w:rPr>
          <w:rFonts w:ascii="PT Astra Serif" w:hAnsi="PT Astra Serif"/>
          <w:color w:val="000000"/>
          <w:sz w:val="28"/>
          <w:szCs w:val="28"/>
          <w:lang w:eastAsia="en-US"/>
        </w:rPr>
        <w:t xml:space="preserve"> Ульяновской области</w:t>
      </w:r>
      <w:r w:rsidRPr="00484987">
        <w:rPr>
          <w:rFonts w:ascii="PT Astra Serif" w:hAnsi="PT Astra Serif"/>
          <w:color w:val="000000"/>
          <w:sz w:val="28"/>
          <w:szCs w:val="28"/>
        </w:rPr>
        <w:t>.</w:t>
      </w:r>
      <w:r w:rsidR="00B40425" w:rsidRPr="00484987">
        <w:rPr>
          <w:rFonts w:ascii="PT Astra Serif" w:hAnsi="PT Astra Serif"/>
          <w:color w:val="000000"/>
          <w:sz w:val="28"/>
          <w:szCs w:val="28"/>
        </w:rPr>
        <w:t xml:space="preserve"> </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lang w:eastAsia="en-US"/>
        </w:rPr>
      </w:pPr>
      <w:r w:rsidRPr="00484987">
        <w:rPr>
          <w:rFonts w:ascii="PT Astra Serif" w:hAnsi="PT Astra Serif"/>
          <w:sz w:val="28"/>
          <w:szCs w:val="28"/>
        </w:rPr>
        <w:t xml:space="preserve">Ежегодная оценка результативности и эффективности </w:t>
      </w:r>
      <w:r w:rsidRPr="00484987">
        <w:rPr>
          <w:rFonts w:ascii="PT Astra Serif" w:hAnsi="PT Astra Serif"/>
          <w:color w:val="000000"/>
          <w:sz w:val="28"/>
          <w:szCs w:val="28"/>
        </w:rPr>
        <w:t>Программы профилактики осуществляется а</w:t>
      </w:r>
      <w:r w:rsidRPr="00484987">
        <w:rPr>
          <w:rFonts w:ascii="PT Astra Serif" w:hAnsi="PT Astra Serif"/>
          <w:color w:val="000000"/>
          <w:sz w:val="28"/>
          <w:szCs w:val="28"/>
          <w:lang w:eastAsia="en-US"/>
        </w:rPr>
        <w:t>дминистрац</w:t>
      </w:r>
      <w:r w:rsidR="00B40425" w:rsidRPr="00484987">
        <w:rPr>
          <w:rFonts w:ascii="PT Astra Serif" w:hAnsi="PT Astra Serif"/>
          <w:color w:val="000000"/>
          <w:sz w:val="28"/>
          <w:szCs w:val="28"/>
          <w:lang w:eastAsia="en-US"/>
        </w:rPr>
        <w:t xml:space="preserve">ией муниципального образования </w:t>
      </w:r>
      <w:proofErr w:type="spellStart"/>
      <w:r w:rsidR="00B40425" w:rsidRPr="00484987">
        <w:rPr>
          <w:rFonts w:ascii="PT Astra Serif" w:hAnsi="PT Astra Serif"/>
          <w:color w:val="000000"/>
          <w:sz w:val="28"/>
          <w:szCs w:val="28"/>
          <w:lang w:eastAsia="en-US"/>
        </w:rPr>
        <w:t>Карсунский</w:t>
      </w:r>
      <w:proofErr w:type="spellEnd"/>
      <w:r w:rsidR="00B40425" w:rsidRPr="00484987">
        <w:rPr>
          <w:rFonts w:ascii="PT Astra Serif" w:hAnsi="PT Astra Serif"/>
          <w:color w:val="000000"/>
          <w:sz w:val="28"/>
          <w:szCs w:val="28"/>
          <w:lang w:eastAsia="en-US"/>
        </w:rPr>
        <w:t xml:space="preserve"> район</w:t>
      </w:r>
      <w:r w:rsidRPr="00484987">
        <w:rPr>
          <w:rFonts w:ascii="PT Astra Serif" w:hAnsi="PT Astra Serif"/>
          <w:color w:val="000000"/>
          <w:sz w:val="28"/>
          <w:szCs w:val="28"/>
          <w:lang w:eastAsia="en-US"/>
        </w:rPr>
        <w:t>».</w:t>
      </w:r>
    </w:p>
    <w:p w:rsidR="001240FC" w:rsidRPr="00484987" w:rsidRDefault="001240FC" w:rsidP="001240FC">
      <w:pPr>
        <w:widowControl/>
        <w:shd w:val="clear" w:color="auto" w:fill="FFFFFF"/>
        <w:autoSpaceDE/>
        <w:autoSpaceDN/>
        <w:adjustRightInd/>
        <w:ind w:firstLine="709"/>
        <w:jc w:val="both"/>
        <w:rPr>
          <w:rFonts w:ascii="PT Astra Serif" w:hAnsi="PT Astra Serif"/>
          <w:sz w:val="28"/>
          <w:szCs w:val="28"/>
        </w:rPr>
      </w:pPr>
      <w:proofErr w:type="gramStart"/>
      <w:r w:rsidRPr="00484987">
        <w:rPr>
          <w:rFonts w:ascii="PT Astra Serif" w:hAnsi="PT Astra Serif"/>
          <w:sz w:val="28"/>
          <w:szCs w:val="28"/>
        </w:rPr>
        <w:t xml:space="preserve">Для осуществления ежегодной оценки результативности и эффективности </w:t>
      </w:r>
      <w:r w:rsidRPr="00484987">
        <w:rPr>
          <w:rFonts w:ascii="PT Astra Serif" w:hAnsi="PT Astra Serif"/>
          <w:color w:val="000000"/>
          <w:sz w:val="28"/>
          <w:szCs w:val="28"/>
        </w:rPr>
        <w:t xml:space="preserve">Программы профилактики Администрацией не позднее 1 июля 2023 года </w:t>
      </w:r>
      <w:r w:rsidR="00865CBC">
        <w:rPr>
          <w:rFonts w:ascii="PT Astra Serif" w:hAnsi="PT Astra Serif"/>
          <w:color w:val="000000"/>
          <w:sz w:val="28"/>
          <w:szCs w:val="28"/>
        </w:rPr>
        <w:t xml:space="preserve"> </w:t>
      </w:r>
      <w:r w:rsidRPr="00484987">
        <w:rPr>
          <w:rFonts w:ascii="PT Astra Serif" w:hAnsi="PT Astra Serif"/>
          <w:color w:val="000000"/>
          <w:sz w:val="28"/>
          <w:szCs w:val="28"/>
        </w:rPr>
        <w:t xml:space="preserve">следующего за отчетным в </w:t>
      </w:r>
      <w:r w:rsidR="00DF2E71">
        <w:rPr>
          <w:rFonts w:ascii="PT Astra Serif" w:hAnsi="PT Astra Serif"/>
          <w:color w:val="000000"/>
          <w:sz w:val="28"/>
          <w:szCs w:val="28"/>
        </w:rPr>
        <w:t>подразделение Правительства</w:t>
      </w:r>
      <w:r w:rsidRPr="00484987">
        <w:rPr>
          <w:rFonts w:ascii="PT Astra Serif" w:hAnsi="PT Astra Serif"/>
          <w:sz w:val="28"/>
          <w:szCs w:val="28"/>
          <w:lang w:eastAsia="ar-SA"/>
        </w:rPr>
        <w:t xml:space="preserve"> Ульяновской обл</w:t>
      </w:r>
      <w:r w:rsidR="00865CBC">
        <w:rPr>
          <w:rFonts w:ascii="PT Astra Serif" w:hAnsi="PT Astra Serif"/>
          <w:sz w:val="28"/>
          <w:szCs w:val="28"/>
          <w:lang w:eastAsia="ar-SA"/>
        </w:rPr>
        <w:t xml:space="preserve">асти, </w:t>
      </w:r>
      <w:r w:rsidR="006E5405">
        <w:rPr>
          <w:rFonts w:ascii="PT Astra Serif" w:hAnsi="PT Astra Serif"/>
          <w:sz w:val="28"/>
          <w:szCs w:val="28"/>
          <w:lang w:eastAsia="ar-SA"/>
        </w:rPr>
        <w:t>ответственное за осуществление контрольно-надзорной деятельности</w:t>
      </w:r>
      <w:r w:rsidRPr="00484987">
        <w:rPr>
          <w:rFonts w:ascii="PT Astra Serif" w:hAnsi="PT Astra Serif"/>
          <w:color w:val="000000"/>
          <w:sz w:val="28"/>
          <w:szCs w:val="28"/>
        </w:rPr>
        <w:t xml:space="preserve"> представляется информация о степени достижения предусмотренных настоящим разделом показателей результативности Программы профилактики, а также информация об изменении количества нарушений обязательных требований</w:t>
      </w:r>
      <w:r w:rsidRPr="00484987">
        <w:rPr>
          <w:rFonts w:ascii="PT Astra Serif" w:hAnsi="PT Astra Serif"/>
          <w:bCs/>
          <w:iCs/>
          <w:color w:val="000000"/>
          <w:sz w:val="28"/>
          <w:szCs w:val="28"/>
        </w:rPr>
        <w:t>.</w:t>
      </w:r>
      <w:proofErr w:type="gramEnd"/>
    </w:p>
    <w:p w:rsidR="001240FC" w:rsidRPr="00484987" w:rsidRDefault="0038459F" w:rsidP="0038459F">
      <w:pPr>
        <w:widowControl/>
        <w:autoSpaceDE/>
        <w:autoSpaceDN/>
        <w:adjustRightInd/>
        <w:spacing w:after="200" w:line="276" w:lineRule="auto"/>
        <w:jc w:val="center"/>
        <w:rPr>
          <w:rFonts w:ascii="PT Astra Serif" w:hAnsi="PT Astra Serif"/>
          <w:sz w:val="22"/>
          <w:szCs w:val="22"/>
        </w:rPr>
      </w:pPr>
      <w:r>
        <w:rPr>
          <w:rFonts w:ascii="PT Astra Serif" w:hAnsi="PT Astra Serif"/>
          <w:sz w:val="22"/>
          <w:szCs w:val="22"/>
        </w:rPr>
        <w:t>____________________</w:t>
      </w:r>
    </w:p>
    <w:p w:rsidR="008454C6" w:rsidRPr="00484987" w:rsidRDefault="008454C6">
      <w:pPr>
        <w:rPr>
          <w:rFonts w:ascii="PT Astra Serif" w:hAnsi="PT Astra Serif"/>
        </w:rPr>
      </w:pPr>
    </w:p>
    <w:sectPr w:rsidR="008454C6" w:rsidRPr="00484987" w:rsidSect="001240FC">
      <w:headerReference w:type="even" r:id="rId7"/>
      <w:headerReference w:type="default" r:id="rId8"/>
      <w:pgSz w:w="11906" w:h="16838" w:code="9"/>
      <w:pgMar w:top="962"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557" w:rsidRDefault="00422557">
      <w:r>
        <w:separator/>
      </w:r>
    </w:p>
  </w:endnote>
  <w:endnote w:type="continuationSeparator" w:id="0">
    <w:p w:rsidR="00422557" w:rsidRDefault="00422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ndale Sans UI">
    <w:altName w:val="Arial Unicode MS"/>
    <w:charset w:val="CC"/>
    <w:family w:val="auto"/>
    <w:pitch w:val="variable"/>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557" w:rsidRDefault="00422557">
      <w:r>
        <w:separator/>
      </w:r>
    </w:p>
  </w:footnote>
  <w:footnote w:type="continuationSeparator" w:id="0">
    <w:p w:rsidR="00422557" w:rsidRDefault="004225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D2B" w:rsidRDefault="009B3A10" w:rsidP="00CC133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56D2B" w:rsidRDefault="0042255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D2B" w:rsidRDefault="009B3A10" w:rsidP="00CC133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F2E71">
      <w:rPr>
        <w:rStyle w:val="a5"/>
        <w:noProof/>
      </w:rPr>
      <w:t>2</w:t>
    </w:r>
    <w:r>
      <w:rPr>
        <w:rStyle w:val="a5"/>
      </w:rPr>
      <w:fldChar w:fldCharType="end"/>
    </w:r>
  </w:p>
  <w:p w:rsidR="00642906" w:rsidRDefault="00422557">
    <w:pPr>
      <w:pStyle w:val="a3"/>
      <w:jc w:val="center"/>
    </w:pPr>
  </w:p>
  <w:p w:rsidR="00642906" w:rsidRDefault="0042255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CF"/>
    <w:rsid w:val="00020735"/>
    <w:rsid w:val="001240FC"/>
    <w:rsid w:val="00226781"/>
    <w:rsid w:val="002E6D84"/>
    <w:rsid w:val="00336BCD"/>
    <w:rsid w:val="00343E99"/>
    <w:rsid w:val="0038459F"/>
    <w:rsid w:val="00411426"/>
    <w:rsid w:val="00422557"/>
    <w:rsid w:val="0042797C"/>
    <w:rsid w:val="00484987"/>
    <w:rsid w:val="00572B70"/>
    <w:rsid w:val="00635AAF"/>
    <w:rsid w:val="006750EE"/>
    <w:rsid w:val="006E5405"/>
    <w:rsid w:val="00793ACF"/>
    <w:rsid w:val="007E4775"/>
    <w:rsid w:val="00823F0C"/>
    <w:rsid w:val="008454C6"/>
    <w:rsid w:val="00865CBC"/>
    <w:rsid w:val="009B3A10"/>
    <w:rsid w:val="00A41DB2"/>
    <w:rsid w:val="00A95C24"/>
    <w:rsid w:val="00AD4816"/>
    <w:rsid w:val="00B40425"/>
    <w:rsid w:val="00CA6432"/>
    <w:rsid w:val="00DF2E71"/>
    <w:rsid w:val="00F24726"/>
    <w:rsid w:val="00F27D93"/>
    <w:rsid w:val="00F923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A1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3A10"/>
    <w:pPr>
      <w:tabs>
        <w:tab w:val="center" w:pos="4677"/>
        <w:tab w:val="right" w:pos="9355"/>
      </w:tabs>
    </w:pPr>
  </w:style>
  <w:style w:type="character" w:customStyle="1" w:styleId="a4">
    <w:name w:val="Верхний колонтитул Знак"/>
    <w:basedOn w:val="a0"/>
    <w:link w:val="a3"/>
    <w:uiPriority w:val="99"/>
    <w:rsid w:val="009B3A10"/>
    <w:rPr>
      <w:rFonts w:ascii="Times New Roman" w:eastAsia="Times New Roman" w:hAnsi="Times New Roman" w:cs="Times New Roman"/>
      <w:sz w:val="20"/>
      <w:szCs w:val="20"/>
      <w:lang w:eastAsia="ru-RU"/>
    </w:rPr>
  </w:style>
  <w:style w:type="character" w:styleId="a5">
    <w:name w:val="page number"/>
    <w:basedOn w:val="a0"/>
    <w:rsid w:val="009B3A10"/>
  </w:style>
  <w:style w:type="table" w:customStyle="1" w:styleId="1">
    <w:name w:val="Сетка таблицы1"/>
    <w:basedOn w:val="a1"/>
    <w:next w:val="a6"/>
    <w:uiPriority w:val="39"/>
    <w:rsid w:val="009B3A1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59"/>
    <w:rsid w:val="009B3A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A1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3A10"/>
    <w:pPr>
      <w:tabs>
        <w:tab w:val="center" w:pos="4677"/>
        <w:tab w:val="right" w:pos="9355"/>
      </w:tabs>
    </w:pPr>
  </w:style>
  <w:style w:type="character" w:customStyle="1" w:styleId="a4">
    <w:name w:val="Верхний колонтитул Знак"/>
    <w:basedOn w:val="a0"/>
    <w:link w:val="a3"/>
    <w:uiPriority w:val="99"/>
    <w:rsid w:val="009B3A10"/>
    <w:rPr>
      <w:rFonts w:ascii="Times New Roman" w:eastAsia="Times New Roman" w:hAnsi="Times New Roman" w:cs="Times New Roman"/>
      <w:sz w:val="20"/>
      <w:szCs w:val="20"/>
      <w:lang w:eastAsia="ru-RU"/>
    </w:rPr>
  </w:style>
  <w:style w:type="character" w:styleId="a5">
    <w:name w:val="page number"/>
    <w:basedOn w:val="a0"/>
    <w:rsid w:val="009B3A10"/>
  </w:style>
  <w:style w:type="table" w:customStyle="1" w:styleId="1">
    <w:name w:val="Сетка таблицы1"/>
    <w:basedOn w:val="a1"/>
    <w:next w:val="a6"/>
    <w:uiPriority w:val="39"/>
    <w:rsid w:val="009B3A1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59"/>
    <w:rsid w:val="009B3A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81282">
      <w:bodyDiv w:val="1"/>
      <w:marLeft w:val="0"/>
      <w:marRight w:val="0"/>
      <w:marTop w:val="0"/>
      <w:marBottom w:val="0"/>
      <w:divBdr>
        <w:top w:val="none" w:sz="0" w:space="0" w:color="auto"/>
        <w:left w:val="none" w:sz="0" w:space="0" w:color="auto"/>
        <w:bottom w:val="none" w:sz="0" w:space="0" w:color="auto"/>
        <w:right w:val="none" w:sz="0" w:space="0" w:color="auto"/>
      </w:divBdr>
    </w:div>
    <w:div w:id="119191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1</Pages>
  <Words>2923</Words>
  <Characters>16664</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14</cp:revision>
  <cp:lastPrinted>2022-07-15T09:35:00Z</cp:lastPrinted>
  <dcterms:created xsi:type="dcterms:W3CDTF">2022-07-13T10:06:00Z</dcterms:created>
  <dcterms:modified xsi:type="dcterms:W3CDTF">2022-07-18T06:21:00Z</dcterms:modified>
</cp:coreProperties>
</file>