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000" w:rsidRPr="00EB385B" w:rsidRDefault="00127000" w:rsidP="00D65E5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B385B">
        <w:rPr>
          <w:rFonts w:ascii="PT Astra Serif" w:hAnsi="PT Astra Serif" w:cs="Times New Roman"/>
          <w:b/>
          <w:sz w:val="24"/>
          <w:szCs w:val="24"/>
        </w:rPr>
        <w:t>ДОПОЛНИТЕЛЬНОЕ СОГЛАШЕНИЕ</w:t>
      </w:r>
    </w:p>
    <w:p w:rsidR="00127000" w:rsidRPr="00EB385B" w:rsidRDefault="00127000" w:rsidP="00D65E5B">
      <w:pPr>
        <w:pStyle w:val="ConsPlusNormal"/>
        <w:widowControl/>
        <w:spacing w:line="0" w:lineRule="atLeast"/>
        <w:ind w:left="-567"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B385B">
        <w:rPr>
          <w:rFonts w:ascii="PT Astra Serif" w:hAnsi="PT Astra Serif" w:cs="Times New Roman"/>
          <w:b/>
          <w:sz w:val="24"/>
          <w:szCs w:val="24"/>
        </w:rPr>
        <w:t>К СОГЛАШЕНИЮ ОТ 01.12.2015 № 24 «О ПЕРЕДАЧЕ ЧАСТИ ПОЛНОМОЧИЙ</w:t>
      </w:r>
    </w:p>
    <w:p w:rsidR="00127000" w:rsidRPr="00EB385B" w:rsidRDefault="00127000" w:rsidP="00D65E5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B385B">
        <w:rPr>
          <w:rFonts w:ascii="PT Astra Serif" w:hAnsi="PT Astra Serif" w:cs="Times New Roman"/>
          <w:b/>
          <w:sz w:val="24"/>
          <w:szCs w:val="24"/>
        </w:rPr>
        <w:t>АДМИНИСТРАЦИЕЙ МУНИЦИПАЛЬНОГО ОБРАЗОВАНИЯ</w:t>
      </w:r>
    </w:p>
    <w:p w:rsidR="00127000" w:rsidRPr="00EB385B" w:rsidRDefault="00127000" w:rsidP="00D65E5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B385B">
        <w:rPr>
          <w:rFonts w:ascii="PT Astra Serif" w:hAnsi="PT Astra Serif" w:cs="Times New Roman"/>
          <w:b/>
          <w:sz w:val="24"/>
          <w:szCs w:val="24"/>
        </w:rPr>
        <w:t>«КАРСУНСКИЙ РАЙОН» УЛЬЯНОВСКОЙ ОБЛАСТИ АДМИНИСТРАЦИИ</w:t>
      </w:r>
    </w:p>
    <w:p w:rsidR="00127000" w:rsidRPr="00EB385B" w:rsidRDefault="00127000" w:rsidP="00D65E5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B385B">
        <w:rPr>
          <w:rFonts w:ascii="PT Astra Serif" w:hAnsi="PT Astra Serif" w:cs="Times New Roman"/>
          <w:b/>
          <w:sz w:val="24"/>
          <w:szCs w:val="24"/>
        </w:rPr>
        <w:t xml:space="preserve">МУНИЦИПАЛЬНОГО ОБРАЗОВАНИЯ НОВОПОГОРЕЛОВСКОЕ </w:t>
      </w:r>
      <w:proofErr w:type="gramStart"/>
      <w:r w:rsidRPr="00EB385B">
        <w:rPr>
          <w:rFonts w:ascii="PT Astra Serif" w:hAnsi="PT Astra Serif" w:cs="Times New Roman"/>
          <w:b/>
          <w:sz w:val="24"/>
          <w:szCs w:val="24"/>
        </w:rPr>
        <w:t>СЕЛЬСКОЕ</w:t>
      </w:r>
      <w:proofErr w:type="gramEnd"/>
    </w:p>
    <w:p w:rsidR="00127000" w:rsidRPr="00EB385B" w:rsidRDefault="00127000" w:rsidP="00D65E5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B385B">
        <w:rPr>
          <w:rFonts w:ascii="PT Astra Serif" w:hAnsi="PT Astra Serif" w:cs="Times New Roman"/>
          <w:b/>
          <w:sz w:val="24"/>
          <w:szCs w:val="24"/>
        </w:rPr>
        <w:t>ПОСЕЛЕНИЕ КАРСУНСКОГО РАЙОНА УЛЬЯНОВСКОЙ ОБЛАСТИ»</w:t>
      </w:r>
    </w:p>
    <w:p w:rsidR="00127000" w:rsidRPr="00E61479" w:rsidRDefault="00127000" w:rsidP="0012700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E61479">
        <w:rPr>
          <w:rFonts w:ascii="PT Astra Serif" w:hAnsi="PT Astra Serif" w:cs="Times New Roman"/>
          <w:sz w:val="24"/>
          <w:szCs w:val="24"/>
        </w:rPr>
        <w:t>№</w:t>
      </w:r>
      <w:r w:rsidR="003E6076">
        <w:rPr>
          <w:rFonts w:ascii="PT Astra Serif" w:hAnsi="PT Astra Serif" w:cs="Times New Roman"/>
          <w:sz w:val="24"/>
          <w:szCs w:val="24"/>
        </w:rPr>
        <w:t xml:space="preserve"> 42</w:t>
      </w:r>
      <w:r w:rsidRPr="00E61479">
        <w:rPr>
          <w:rFonts w:ascii="PT Astra Serif" w:hAnsi="PT Astra Serif" w:cs="Times New Roman"/>
          <w:sz w:val="24"/>
          <w:szCs w:val="24"/>
        </w:rPr>
        <w:t>/________</w:t>
      </w:r>
    </w:p>
    <w:p w:rsidR="00127000" w:rsidRPr="00E61479" w:rsidRDefault="00127000" w:rsidP="0012700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E61479">
        <w:rPr>
          <w:rFonts w:ascii="PT Astra Serif" w:hAnsi="PT Astra Serif" w:cs="Times New Roman"/>
          <w:sz w:val="24"/>
          <w:szCs w:val="24"/>
        </w:rPr>
        <w:t>(регистрационные номера соглашений)</w:t>
      </w:r>
    </w:p>
    <w:p w:rsidR="00127000" w:rsidRPr="00E61479" w:rsidRDefault="00127000" w:rsidP="0012700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4"/>
          <w:szCs w:val="24"/>
        </w:rPr>
      </w:pPr>
    </w:p>
    <w:p w:rsidR="00127000" w:rsidRPr="003E6076" w:rsidRDefault="003E6076" w:rsidP="00127000">
      <w:pPr>
        <w:pStyle w:val="ConsPlusNormal"/>
        <w:widowControl/>
        <w:spacing w:line="0" w:lineRule="atLeast"/>
        <w:ind w:firstLine="0"/>
        <w:jc w:val="both"/>
        <w:rPr>
          <w:rFonts w:ascii="PT Astra Serif" w:hAnsi="PT Astra Serif" w:cs="Times New Roman"/>
          <w:sz w:val="24"/>
          <w:szCs w:val="24"/>
          <w:u w:val="single"/>
        </w:rPr>
      </w:pPr>
      <w:proofErr w:type="spellStart"/>
      <w:r w:rsidRPr="003E6076">
        <w:rPr>
          <w:rFonts w:ascii="PT Astra Serif" w:hAnsi="PT Astra Serif" w:cs="Times New Roman"/>
          <w:sz w:val="24"/>
          <w:szCs w:val="24"/>
          <w:u w:val="single"/>
        </w:rPr>
        <w:t>р.п</w:t>
      </w:r>
      <w:proofErr w:type="spellEnd"/>
      <w:r w:rsidRPr="003E6076">
        <w:rPr>
          <w:rFonts w:ascii="PT Astra Serif" w:hAnsi="PT Astra Serif" w:cs="Times New Roman"/>
          <w:sz w:val="24"/>
          <w:szCs w:val="24"/>
          <w:u w:val="single"/>
        </w:rPr>
        <w:t>. Карсун</w:t>
      </w:r>
      <w:r w:rsidR="00127000" w:rsidRPr="003E6076">
        <w:rPr>
          <w:rFonts w:ascii="PT Astra Serif" w:hAnsi="PT Astra Serif" w:cs="Times New Roman"/>
          <w:sz w:val="24"/>
          <w:szCs w:val="24"/>
          <w:u w:val="single"/>
        </w:rPr>
        <w:t xml:space="preserve"> </w:t>
      </w:r>
      <w:r w:rsidR="00127000" w:rsidRPr="00E61479">
        <w:rPr>
          <w:rFonts w:ascii="PT Astra Serif" w:hAnsi="PT Astra Serif" w:cs="Times New Roman"/>
          <w:sz w:val="24"/>
          <w:szCs w:val="24"/>
        </w:rPr>
        <w:t xml:space="preserve">                          </w:t>
      </w:r>
      <w:r w:rsidR="00127000">
        <w:rPr>
          <w:rFonts w:ascii="PT Astra Serif" w:hAnsi="PT Astra Serif" w:cs="Times New Roman"/>
          <w:sz w:val="24"/>
          <w:szCs w:val="24"/>
        </w:rPr>
        <w:t xml:space="preserve">   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</w:t>
      </w:r>
      <w:r w:rsidRPr="003E6076">
        <w:rPr>
          <w:rFonts w:ascii="PT Astra Serif" w:hAnsi="PT Astra Serif" w:cs="Times New Roman"/>
          <w:sz w:val="24"/>
          <w:szCs w:val="24"/>
          <w:u w:val="single"/>
        </w:rPr>
        <w:t>30 сентября 2022</w:t>
      </w:r>
      <w:r w:rsidR="00127000" w:rsidRPr="003E6076">
        <w:rPr>
          <w:rFonts w:ascii="PT Astra Serif" w:hAnsi="PT Astra Serif" w:cs="Times New Roman"/>
          <w:sz w:val="24"/>
          <w:szCs w:val="24"/>
          <w:u w:val="single"/>
        </w:rPr>
        <w:t xml:space="preserve"> г.</w:t>
      </w:r>
    </w:p>
    <w:p w:rsidR="00127000" w:rsidRPr="00E61479" w:rsidRDefault="00127000" w:rsidP="00127000">
      <w:pPr>
        <w:pStyle w:val="ConsPlusNormal"/>
        <w:widowControl/>
        <w:spacing w:line="0" w:lineRule="atLeast"/>
        <w:ind w:firstLine="0"/>
        <w:jc w:val="both"/>
        <w:rPr>
          <w:rFonts w:ascii="PT Astra Serif" w:hAnsi="PT Astra Serif" w:cs="Times New Roman"/>
          <w:sz w:val="24"/>
          <w:szCs w:val="24"/>
        </w:rPr>
      </w:pPr>
      <w:r w:rsidRPr="00E61479">
        <w:rPr>
          <w:rFonts w:ascii="PT Astra Serif" w:hAnsi="PT Astra Serif" w:cs="Times New Roman"/>
          <w:sz w:val="24"/>
          <w:szCs w:val="24"/>
        </w:rPr>
        <w:t xml:space="preserve">(место составления соглашения)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</w:t>
      </w:r>
      <w:r w:rsidRPr="00E61479">
        <w:rPr>
          <w:rFonts w:ascii="PT Astra Serif" w:hAnsi="PT Astra Serif" w:cs="Times New Roman"/>
          <w:sz w:val="24"/>
          <w:szCs w:val="24"/>
        </w:rPr>
        <w:t>(дата регистрации соглашения)</w:t>
      </w:r>
    </w:p>
    <w:p w:rsidR="00127000" w:rsidRPr="00E61479" w:rsidRDefault="00127000" w:rsidP="00127000">
      <w:pPr>
        <w:pStyle w:val="ConsPlusNormal"/>
        <w:widowControl/>
        <w:spacing w:line="0" w:lineRule="atLeast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127000" w:rsidRPr="00F81A83" w:rsidRDefault="00127000" w:rsidP="00127000">
      <w:pPr>
        <w:pStyle w:val="ConsPlusNormal"/>
        <w:widowControl/>
        <w:spacing w:line="0" w:lineRule="atLeast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81A83">
        <w:rPr>
          <w:rFonts w:ascii="PT Astra Serif" w:hAnsi="PT Astra Serif" w:cs="Times New Roman"/>
          <w:sz w:val="28"/>
          <w:szCs w:val="28"/>
        </w:rPr>
        <w:t>Администрация муниципального образования «Карсунский район» Уль</w:t>
      </w:r>
      <w:r w:rsidRPr="00F81A83">
        <w:rPr>
          <w:rFonts w:ascii="PT Astra Serif" w:hAnsi="PT Astra Serif" w:cs="Times New Roman"/>
          <w:sz w:val="28"/>
          <w:szCs w:val="28"/>
        </w:rPr>
        <w:t>я</w:t>
      </w:r>
      <w:r w:rsidRPr="00F81A83">
        <w:rPr>
          <w:rFonts w:ascii="PT Astra Serif" w:hAnsi="PT Astra Serif" w:cs="Times New Roman"/>
          <w:sz w:val="28"/>
          <w:szCs w:val="28"/>
        </w:rPr>
        <w:t>новской области, именуемая в дальнейшем «Райо</w:t>
      </w:r>
      <w:r>
        <w:rPr>
          <w:rFonts w:ascii="PT Astra Serif" w:hAnsi="PT Astra Serif" w:cs="Times New Roman"/>
          <w:sz w:val="28"/>
          <w:szCs w:val="28"/>
        </w:rPr>
        <w:t>н», в лице Главы администр</w:t>
      </w:r>
      <w:r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ции </w:t>
      </w:r>
      <w:r w:rsidRPr="00F81A83">
        <w:rPr>
          <w:rFonts w:ascii="PT Astra Serif" w:hAnsi="PT Astra Serif" w:cs="Times New Roman"/>
          <w:sz w:val="28"/>
          <w:szCs w:val="28"/>
        </w:rPr>
        <w:t>Чубарова Владимира Бо</w:t>
      </w:r>
      <w:r w:rsidRPr="00F81A83">
        <w:rPr>
          <w:rFonts w:ascii="PT Astra Serif" w:hAnsi="PT Astra Serif" w:cs="Times New Roman"/>
          <w:sz w:val="28"/>
          <w:szCs w:val="28"/>
        </w:rPr>
        <w:softHyphen/>
        <w:t>рисовича, действующего на основании Устава м</w:t>
      </w:r>
      <w:r w:rsidRPr="00F81A83">
        <w:rPr>
          <w:rFonts w:ascii="PT Astra Serif" w:hAnsi="PT Astra Serif" w:cs="Times New Roman"/>
          <w:sz w:val="28"/>
          <w:szCs w:val="28"/>
        </w:rPr>
        <w:t>у</w:t>
      </w:r>
      <w:r w:rsidRPr="00F81A83">
        <w:rPr>
          <w:rFonts w:ascii="PT Astra Serif" w:hAnsi="PT Astra Serif" w:cs="Times New Roman"/>
          <w:sz w:val="28"/>
          <w:szCs w:val="28"/>
        </w:rPr>
        <w:t>ниципального образования «Карсунский район», с одной стороны, и адми</w:t>
      </w:r>
      <w:r w:rsidRPr="00F81A83">
        <w:rPr>
          <w:rFonts w:ascii="PT Astra Serif" w:hAnsi="PT Astra Serif" w:cs="Times New Roman"/>
          <w:sz w:val="28"/>
          <w:szCs w:val="28"/>
        </w:rPr>
        <w:softHyphen/>
        <w:t xml:space="preserve">нистрация муниципального образования </w:t>
      </w:r>
      <w:proofErr w:type="spellStart"/>
      <w:r w:rsidRPr="00F81A83">
        <w:rPr>
          <w:rFonts w:ascii="PT Astra Serif" w:hAnsi="PT Astra Serif" w:cs="Times New Roman"/>
          <w:sz w:val="28"/>
          <w:szCs w:val="28"/>
        </w:rPr>
        <w:t>Новопогореловское</w:t>
      </w:r>
      <w:proofErr w:type="spellEnd"/>
      <w:r w:rsidRPr="00F81A83">
        <w:rPr>
          <w:rFonts w:ascii="PT Astra Serif" w:hAnsi="PT Astra Serif" w:cs="Times New Roman"/>
          <w:sz w:val="28"/>
          <w:szCs w:val="28"/>
        </w:rPr>
        <w:t xml:space="preserve"> сель</w:t>
      </w:r>
      <w:r w:rsidRPr="00F81A83">
        <w:rPr>
          <w:rFonts w:ascii="PT Astra Serif" w:hAnsi="PT Astra Serif" w:cs="Times New Roman"/>
          <w:sz w:val="28"/>
          <w:szCs w:val="28"/>
        </w:rPr>
        <w:softHyphen/>
        <w:t>ское посел</w:t>
      </w:r>
      <w:r w:rsidRPr="00F81A83">
        <w:rPr>
          <w:rFonts w:ascii="PT Astra Serif" w:hAnsi="PT Astra Serif" w:cs="Times New Roman"/>
          <w:sz w:val="28"/>
          <w:szCs w:val="28"/>
        </w:rPr>
        <w:t>е</w:t>
      </w:r>
      <w:r w:rsidRPr="00F81A83">
        <w:rPr>
          <w:rFonts w:ascii="PT Astra Serif" w:hAnsi="PT Astra Serif" w:cs="Times New Roman"/>
          <w:sz w:val="28"/>
          <w:szCs w:val="28"/>
        </w:rPr>
        <w:t xml:space="preserve">ние </w:t>
      </w:r>
      <w:proofErr w:type="spellStart"/>
      <w:r w:rsidRPr="00F81A83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F81A83">
        <w:rPr>
          <w:rFonts w:ascii="PT Astra Serif" w:hAnsi="PT Astra Serif" w:cs="Times New Roman"/>
          <w:sz w:val="28"/>
          <w:szCs w:val="28"/>
        </w:rPr>
        <w:t xml:space="preserve"> района Ульяновской области, именуемая в дальнейшем «П</w:t>
      </w:r>
      <w:r w:rsidRPr="00F81A83">
        <w:rPr>
          <w:rFonts w:ascii="PT Astra Serif" w:hAnsi="PT Astra Serif" w:cs="Times New Roman"/>
          <w:sz w:val="28"/>
          <w:szCs w:val="28"/>
        </w:rPr>
        <w:t>о</w:t>
      </w:r>
      <w:r w:rsidRPr="00F81A83">
        <w:rPr>
          <w:rFonts w:ascii="PT Astra Serif" w:hAnsi="PT Astra Serif" w:cs="Times New Roman"/>
          <w:sz w:val="28"/>
          <w:szCs w:val="28"/>
        </w:rPr>
        <w:t xml:space="preserve">селение», в лице Главы администрации </w:t>
      </w:r>
      <w:proofErr w:type="spellStart"/>
      <w:r w:rsidRPr="00F81A83">
        <w:rPr>
          <w:rFonts w:ascii="PT Astra Serif" w:hAnsi="PT Astra Serif" w:cs="Times New Roman"/>
          <w:sz w:val="28"/>
          <w:szCs w:val="28"/>
        </w:rPr>
        <w:t>Галныкина</w:t>
      </w:r>
      <w:proofErr w:type="spellEnd"/>
      <w:r w:rsidRPr="00F81A83">
        <w:rPr>
          <w:rFonts w:ascii="PT Astra Serif" w:hAnsi="PT Astra Serif" w:cs="Times New Roman"/>
          <w:sz w:val="28"/>
          <w:szCs w:val="28"/>
        </w:rPr>
        <w:t xml:space="preserve"> Алексея Евгеньевича, де</w:t>
      </w:r>
      <w:r w:rsidRPr="00F81A83">
        <w:rPr>
          <w:rFonts w:ascii="PT Astra Serif" w:hAnsi="PT Astra Serif" w:cs="Times New Roman"/>
          <w:sz w:val="28"/>
          <w:szCs w:val="28"/>
        </w:rPr>
        <w:t>й</w:t>
      </w:r>
      <w:r w:rsidRPr="00F81A83">
        <w:rPr>
          <w:rFonts w:ascii="PT Astra Serif" w:hAnsi="PT Astra Serif" w:cs="Times New Roman"/>
          <w:sz w:val="28"/>
          <w:szCs w:val="28"/>
        </w:rPr>
        <w:t>ствующего на основании Устава муниципального обра</w:t>
      </w:r>
      <w:r w:rsidRPr="00F81A83">
        <w:rPr>
          <w:rFonts w:ascii="PT Astra Serif" w:hAnsi="PT Astra Serif" w:cs="Times New Roman"/>
          <w:sz w:val="28"/>
          <w:szCs w:val="28"/>
        </w:rPr>
        <w:softHyphen/>
        <w:t xml:space="preserve">зования </w:t>
      </w:r>
      <w:proofErr w:type="spellStart"/>
      <w:r w:rsidRPr="00F81A83">
        <w:rPr>
          <w:rFonts w:ascii="PT Astra Serif" w:hAnsi="PT Astra Serif" w:cs="Times New Roman"/>
          <w:sz w:val="28"/>
          <w:szCs w:val="28"/>
        </w:rPr>
        <w:t>Новопогорело</w:t>
      </w:r>
      <w:r w:rsidRPr="00F81A83">
        <w:rPr>
          <w:rFonts w:ascii="PT Astra Serif" w:hAnsi="PT Astra Serif" w:cs="Times New Roman"/>
          <w:sz w:val="28"/>
          <w:szCs w:val="28"/>
        </w:rPr>
        <w:t>в</w:t>
      </w:r>
      <w:r w:rsidRPr="00F81A83">
        <w:rPr>
          <w:rFonts w:ascii="PT Astra Serif" w:hAnsi="PT Astra Serif" w:cs="Times New Roman"/>
          <w:sz w:val="28"/>
          <w:szCs w:val="28"/>
        </w:rPr>
        <w:t>ское</w:t>
      </w:r>
      <w:proofErr w:type="spellEnd"/>
      <w:r w:rsidRPr="00F81A83">
        <w:rPr>
          <w:rFonts w:ascii="PT Astra Serif" w:hAnsi="PT Astra Serif" w:cs="Times New Roman"/>
          <w:sz w:val="28"/>
          <w:szCs w:val="28"/>
        </w:rPr>
        <w:t xml:space="preserve"> сельское поселение</w:t>
      </w:r>
      <w:proofErr w:type="gramEnd"/>
      <w:r w:rsidRPr="00F81A83">
        <w:rPr>
          <w:rFonts w:ascii="PT Astra Serif" w:hAnsi="PT Astra Serif" w:cs="Times New Roman"/>
          <w:sz w:val="28"/>
          <w:szCs w:val="28"/>
        </w:rPr>
        <w:t xml:space="preserve">, с другой стороны, вместе в дальнейшем именуемые </w:t>
      </w:r>
      <w:r>
        <w:rPr>
          <w:rFonts w:ascii="PT Astra Serif" w:hAnsi="PT Astra Serif" w:cs="Times New Roman"/>
          <w:sz w:val="28"/>
          <w:szCs w:val="28"/>
        </w:rPr>
        <w:t xml:space="preserve">«Стороны», заключили настоящее дополнительное соглашение к </w:t>
      </w:r>
      <w:r w:rsidRPr="00F81A83">
        <w:rPr>
          <w:rFonts w:ascii="PT Astra Serif" w:hAnsi="PT Astra Serif" w:cs="Times New Roman"/>
          <w:sz w:val="28"/>
          <w:szCs w:val="28"/>
        </w:rPr>
        <w:t>соглаш</w:t>
      </w:r>
      <w:r>
        <w:rPr>
          <w:rFonts w:ascii="PT Astra Serif" w:hAnsi="PT Astra Serif" w:cs="Times New Roman"/>
          <w:sz w:val="28"/>
          <w:szCs w:val="28"/>
        </w:rPr>
        <w:t xml:space="preserve">ению от 01.12.2015 № 24 </w:t>
      </w:r>
      <w:r w:rsidRPr="00F81A83">
        <w:rPr>
          <w:rFonts w:ascii="PT Astra Serif" w:hAnsi="PT Astra Serif" w:cs="Times New Roman"/>
          <w:sz w:val="28"/>
          <w:szCs w:val="28"/>
        </w:rPr>
        <w:t>«О передаче части полномочий администраци</w:t>
      </w:r>
      <w:r>
        <w:rPr>
          <w:rFonts w:ascii="PT Astra Serif" w:hAnsi="PT Astra Serif" w:cs="Times New Roman"/>
          <w:sz w:val="28"/>
          <w:szCs w:val="28"/>
        </w:rPr>
        <w:t>ей муниц</w:t>
      </w:r>
      <w:r>
        <w:rPr>
          <w:rFonts w:ascii="PT Astra Serif" w:hAnsi="PT Astra Serif" w:cs="Times New Roman"/>
          <w:sz w:val="28"/>
          <w:szCs w:val="28"/>
        </w:rPr>
        <w:t>и</w:t>
      </w:r>
      <w:r>
        <w:rPr>
          <w:rFonts w:ascii="PT Astra Serif" w:hAnsi="PT Astra Serif" w:cs="Times New Roman"/>
          <w:sz w:val="28"/>
          <w:szCs w:val="28"/>
        </w:rPr>
        <w:t xml:space="preserve">пального образования </w:t>
      </w:r>
      <w:r w:rsidRPr="00F81A83">
        <w:rPr>
          <w:rFonts w:ascii="PT Astra Serif" w:hAnsi="PT Astra Serif" w:cs="Times New Roman"/>
          <w:sz w:val="28"/>
          <w:szCs w:val="28"/>
        </w:rPr>
        <w:t>«Карсунский район» Уль</w:t>
      </w:r>
      <w:r>
        <w:rPr>
          <w:rFonts w:ascii="PT Astra Serif" w:hAnsi="PT Astra Serif" w:cs="Times New Roman"/>
          <w:sz w:val="28"/>
          <w:szCs w:val="28"/>
        </w:rPr>
        <w:t>яновской области администр</w:t>
      </w:r>
      <w:r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ции </w:t>
      </w:r>
      <w:r w:rsidRPr="00F81A83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  <w:proofErr w:type="spellStart"/>
      <w:r w:rsidRPr="00F81A83">
        <w:rPr>
          <w:rFonts w:ascii="PT Astra Serif" w:hAnsi="PT Astra Serif" w:cs="Times New Roman"/>
          <w:sz w:val="28"/>
          <w:szCs w:val="28"/>
        </w:rPr>
        <w:t>Новопогореловское</w:t>
      </w:r>
      <w:proofErr w:type="spellEnd"/>
      <w:r w:rsidRPr="00F81A83">
        <w:rPr>
          <w:rFonts w:ascii="PT Astra Serif" w:hAnsi="PT Astra Serif" w:cs="Times New Roman"/>
          <w:sz w:val="28"/>
          <w:szCs w:val="28"/>
        </w:rPr>
        <w:t xml:space="preserve"> сель</w:t>
      </w:r>
      <w:r w:rsidRPr="00F81A83">
        <w:rPr>
          <w:rFonts w:ascii="PT Astra Serif" w:hAnsi="PT Astra Serif" w:cs="Times New Roman"/>
          <w:sz w:val="28"/>
          <w:szCs w:val="28"/>
        </w:rPr>
        <w:softHyphen/>
        <w:t xml:space="preserve">ское поселение </w:t>
      </w:r>
      <w:proofErr w:type="spellStart"/>
      <w:r w:rsidRPr="00F81A83">
        <w:rPr>
          <w:rFonts w:ascii="PT Astra Serif" w:hAnsi="PT Astra Serif" w:cs="Times New Roman"/>
          <w:sz w:val="28"/>
          <w:szCs w:val="28"/>
        </w:rPr>
        <w:t>Ка</w:t>
      </w:r>
      <w:r w:rsidRPr="00F81A83">
        <w:rPr>
          <w:rFonts w:ascii="PT Astra Serif" w:hAnsi="PT Astra Serif" w:cs="Times New Roman"/>
          <w:sz w:val="28"/>
          <w:szCs w:val="28"/>
        </w:rPr>
        <w:t>р</w:t>
      </w:r>
      <w:r w:rsidRPr="00F81A83">
        <w:rPr>
          <w:rFonts w:ascii="PT Astra Serif" w:hAnsi="PT Astra Serif" w:cs="Times New Roman"/>
          <w:sz w:val="28"/>
          <w:szCs w:val="28"/>
        </w:rPr>
        <w:t>сунского</w:t>
      </w:r>
      <w:proofErr w:type="spellEnd"/>
      <w:r w:rsidRPr="00F81A83">
        <w:rPr>
          <w:rFonts w:ascii="PT Astra Serif" w:hAnsi="PT Astra Serif" w:cs="Times New Roman"/>
          <w:sz w:val="28"/>
          <w:szCs w:val="28"/>
        </w:rPr>
        <w:t xml:space="preserve"> района Ульяновской области» о нижеследующем:</w:t>
      </w:r>
    </w:p>
    <w:p w:rsidR="00127000" w:rsidRPr="00F81A83" w:rsidRDefault="00127000" w:rsidP="00127000">
      <w:pPr>
        <w:pStyle w:val="ConsPlusNormal"/>
        <w:widowControl/>
        <w:spacing w:line="0" w:lineRule="atLeast"/>
        <w:ind w:firstLine="708"/>
        <w:jc w:val="both"/>
        <w:outlineLvl w:val="1"/>
        <w:rPr>
          <w:rFonts w:ascii="PT Astra Serif" w:hAnsi="PT Astra Serif" w:cs="Times New Roman"/>
          <w:sz w:val="28"/>
          <w:szCs w:val="28"/>
        </w:rPr>
      </w:pPr>
      <w:r w:rsidRPr="00F81A83">
        <w:rPr>
          <w:rFonts w:ascii="PT Astra Serif" w:hAnsi="PT Astra Serif" w:cs="Times New Roman"/>
          <w:sz w:val="28"/>
          <w:szCs w:val="28"/>
        </w:rPr>
        <w:t>1. В разделе «1. Предмет соглашения» пункт 1.3 изложить в следующей редакции:</w:t>
      </w:r>
    </w:p>
    <w:p w:rsidR="00127000" w:rsidRPr="00F81A83" w:rsidRDefault="00127000" w:rsidP="00127000">
      <w:pPr>
        <w:pStyle w:val="ConsPlusNormal"/>
        <w:spacing w:line="0" w:lineRule="atLeast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F81A83">
        <w:rPr>
          <w:rFonts w:ascii="PT Astra Serif" w:hAnsi="PT Astra Serif"/>
          <w:sz w:val="28"/>
          <w:szCs w:val="28"/>
        </w:rPr>
        <w:t>«1.3. «Район» для осуществления полномочий, предусмотренных  наст</w:t>
      </w:r>
      <w:r w:rsidRPr="00F81A83">
        <w:rPr>
          <w:rFonts w:ascii="PT Astra Serif" w:hAnsi="PT Astra Serif"/>
          <w:sz w:val="28"/>
          <w:szCs w:val="28"/>
        </w:rPr>
        <w:t>о</w:t>
      </w:r>
      <w:r w:rsidRPr="00F81A83">
        <w:rPr>
          <w:rFonts w:ascii="PT Astra Serif" w:hAnsi="PT Astra Serif"/>
          <w:sz w:val="28"/>
          <w:szCs w:val="28"/>
        </w:rPr>
        <w:t>ящим Соглашением, представляет «Поселению» иные межбюджетные тран</w:t>
      </w:r>
      <w:r w:rsidRPr="00F81A83">
        <w:rPr>
          <w:rFonts w:ascii="PT Astra Serif" w:hAnsi="PT Astra Serif"/>
          <w:sz w:val="28"/>
          <w:szCs w:val="28"/>
        </w:rPr>
        <w:t>с</w:t>
      </w:r>
      <w:r w:rsidRPr="00F81A83">
        <w:rPr>
          <w:rFonts w:ascii="PT Astra Serif" w:hAnsi="PT Astra Serif"/>
          <w:sz w:val="28"/>
          <w:szCs w:val="28"/>
        </w:rPr>
        <w:t>ферты в размере 37892</w:t>
      </w:r>
      <w:r w:rsidRPr="00F81A83">
        <w:rPr>
          <w:rFonts w:ascii="PT Astra Serif" w:hAnsi="PT Astra Serif"/>
          <w:color w:val="000000"/>
          <w:sz w:val="28"/>
          <w:szCs w:val="28"/>
        </w:rPr>
        <w:t xml:space="preserve"> (тридцать семь тысяч восемьсот девяносто два) рубля 44 копейки на 2021 год, </w:t>
      </w:r>
      <w:r w:rsidRPr="00F81A83">
        <w:rPr>
          <w:rFonts w:ascii="PT Astra Serif" w:hAnsi="PT Astra Serif"/>
          <w:sz w:val="28"/>
          <w:szCs w:val="28"/>
        </w:rPr>
        <w:t>в размере 430</w:t>
      </w:r>
      <w:r w:rsidRPr="00F81A83">
        <w:rPr>
          <w:rFonts w:ascii="PT Astra Serif" w:hAnsi="PT Astra Serif"/>
          <w:color w:val="000000"/>
          <w:sz w:val="28"/>
          <w:szCs w:val="28"/>
        </w:rPr>
        <w:t>00 (сорок три тысячи) рублей 00 копеек на 2022 год (согласно приложениям к соглашению № 1 - № 9). Иные материал</w:t>
      </w:r>
      <w:r w:rsidRPr="00F81A83">
        <w:rPr>
          <w:rFonts w:ascii="PT Astra Serif" w:hAnsi="PT Astra Serif"/>
          <w:color w:val="000000"/>
          <w:sz w:val="28"/>
          <w:szCs w:val="28"/>
        </w:rPr>
        <w:t>ь</w:t>
      </w:r>
      <w:r w:rsidRPr="00F81A83">
        <w:rPr>
          <w:rFonts w:ascii="PT Astra Serif" w:hAnsi="PT Astra Serif"/>
          <w:color w:val="000000"/>
          <w:sz w:val="28"/>
          <w:szCs w:val="28"/>
        </w:rPr>
        <w:t>ные ресурсы не передаются</w:t>
      </w:r>
      <w:proofErr w:type="gramStart"/>
      <w:r w:rsidRPr="00F81A83">
        <w:rPr>
          <w:rFonts w:ascii="PT Astra Serif" w:hAnsi="PT Astra Serif"/>
          <w:color w:val="000000"/>
          <w:sz w:val="28"/>
          <w:szCs w:val="28"/>
        </w:rPr>
        <w:t>.».</w:t>
      </w:r>
      <w:proofErr w:type="gramEnd"/>
    </w:p>
    <w:p w:rsidR="00127000" w:rsidRPr="00F81A83" w:rsidRDefault="00127000" w:rsidP="00127000">
      <w:pPr>
        <w:pStyle w:val="ConsPlusNormal"/>
        <w:spacing w:line="0" w:lineRule="atLeast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2.</w:t>
      </w:r>
      <w:r w:rsidRPr="00D53F7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81A83">
        <w:rPr>
          <w:rFonts w:ascii="PT Astra Serif" w:hAnsi="PT Astra Serif"/>
          <w:color w:val="000000"/>
          <w:sz w:val="28"/>
          <w:szCs w:val="28"/>
        </w:rPr>
        <w:t>Приложени</w:t>
      </w:r>
      <w:r>
        <w:rPr>
          <w:rFonts w:ascii="PT Astra Serif" w:hAnsi="PT Astra Serif"/>
          <w:color w:val="000000"/>
          <w:sz w:val="28"/>
          <w:szCs w:val="28"/>
        </w:rPr>
        <w:t xml:space="preserve">е </w:t>
      </w:r>
      <w:r w:rsidRPr="00F81A83">
        <w:rPr>
          <w:rFonts w:ascii="PT Astra Serif" w:hAnsi="PT Astra Serif"/>
          <w:color w:val="000000"/>
          <w:sz w:val="28"/>
          <w:szCs w:val="28"/>
        </w:rPr>
        <w:t xml:space="preserve">№ 5 к соглашению изложить в новой редакции: </w:t>
      </w:r>
    </w:p>
    <w:p w:rsidR="00127000" w:rsidRPr="00F81A83" w:rsidRDefault="00127000" w:rsidP="00127000">
      <w:pPr>
        <w:pStyle w:val="ConsPlusNormal"/>
        <w:spacing w:after="240" w:line="0" w:lineRule="atLeast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F81A83">
        <w:rPr>
          <w:rFonts w:ascii="PT Astra Serif" w:hAnsi="PT Astra Serif"/>
          <w:color w:val="000000"/>
          <w:sz w:val="28"/>
          <w:szCs w:val="28"/>
        </w:rPr>
        <w:t xml:space="preserve">                                                                               </w:t>
      </w:r>
      <w:r>
        <w:rPr>
          <w:rFonts w:ascii="PT Astra Serif" w:hAnsi="PT Astra Serif"/>
          <w:color w:val="000000"/>
          <w:sz w:val="28"/>
          <w:szCs w:val="28"/>
        </w:rPr>
        <w:t xml:space="preserve">       </w:t>
      </w:r>
      <w:r w:rsidRPr="00F81A83">
        <w:rPr>
          <w:rFonts w:ascii="PT Astra Serif" w:hAnsi="PT Astra Serif"/>
          <w:sz w:val="28"/>
          <w:szCs w:val="28"/>
        </w:rPr>
        <w:t xml:space="preserve">«Приложение № 5            </w:t>
      </w:r>
      <w:r w:rsidRPr="00F81A83">
        <w:rPr>
          <w:rFonts w:ascii="PT Astra Serif" w:hAnsi="PT Astra Serif"/>
          <w:color w:val="000000"/>
          <w:sz w:val="28"/>
          <w:szCs w:val="28"/>
        </w:rPr>
        <w:t xml:space="preserve">            </w:t>
      </w:r>
      <w:r w:rsidRPr="00F81A83">
        <w:rPr>
          <w:rFonts w:ascii="PT Astra Serif" w:hAnsi="PT Astra Serif"/>
          <w:sz w:val="28"/>
          <w:szCs w:val="28"/>
        </w:rPr>
        <w:t xml:space="preserve">  </w:t>
      </w:r>
      <w:r>
        <w:rPr>
          <w:rFonts w:ascii="PT Astra Serif" w:hAnsi="PT Astra Serif"/>
          <w:sz w:val="28"/>
          <w:szCs w:val="28"/>
        </w:rPr>
        <w:t xml:space="preserve">                             </w:t>
      </w:r>
    </w:p>
    <w:p w:rsidR="00127000" w:rsidRDefault="00127000" w:rsidP="00127000">
      <w:pPr>
        <w:spacing w:line="0" w:lineRule="atLeast"/>
        <w:jc w:val="right"/>
        <w:rPr>
          <w:rFonts w:ascii="PT Astra Serif" w:hAnsi="PT Astra Serif"/>
          <w:sz w:val="28"/>
          <w:szCs w:val="28"/>
        </w:rPr>
      </w:pPr>
      <w:r w:rsidRPr="00F81A83">
        <w:rPr>
          <w:rFonts w:ascii="PT Astra Serif" w:hAnsi="PT Astra Serif"/>
          <w:sz w:val="28"/>
          <w:szCs w:val="28"/>
        </w:rPr>
        <w:t xml:space="preserve">                </w:t>
      </w:r>
      <w:r>
        <w:rPr>
          <w:rFonts w:ascii="PT Astra Serif" w:hAnsi="PT Astra Serif"/>
          <w:sz w:val="28"/>
          <w:szCs w:val="28"/>
        </w:rPr>
        <w:t xml:space="preserve">       </w:t>
      </w:r>
      <w:r w:rsidRPr="00F81A83">
        <w:rPr>
          <w:rFonts w:ascii="PT Astra Serif" w:hAnsi="PT Astra Serif"/>
          <w:sz w:val="28"/>
          <w:szCs w:val="28"/>
        </w:rPr>
        <w:t xml:space="preserve">к   соглашению от 01.12.2015 № 24 </w:t>
      </w:r>
    </w:p>
    <w:p w:rsidR="00127000" w:rsidRDefault="00127000" w:rsidP="00127000">
      <w:pPr>
        <w:spacing w:line="0" w:lineRule="atLeast"/>
        <w:ind w:firstLine="7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Сумма </w:t>
      </w:r>
      <w:r w:rsidRPr="00F81A83">
        <w:rPr>
          <w:rFonts w:ascii="PT Astra Serif" w:hAnsi="PT Astra Serif"/>
          <w:b/>
          <w:sz w:val="28"/>
          <w:szCs w:val="28"/>
        </w:rPr>
        <w:t>средств, предусмотренны</w:t>
      </w:r>
      <w:r>
        <w:rPr>
          <w:rFonts w:ascii="PT Astra Serif" w:hAnsi="PT Astra Serif"/>
          <w:b/>
          <w:sz w:val="28"/>
          <w:szCs w:val="28"/>
        </w:rPr>
        <w:t xml:space="preserve">х на исполнение полномочий         </w:t>
      </w:r>
      <w:r w:rsidRPr="00F81A83">
        <w:rPr>
          <w:rFonts w:ascii="PT Astra Serif" w:hAnsi="PT Astra Serif"/>
          <w:b/>
          <w:sz w:val="28"/>
          <w:szCs w:val="28"/>
        </w:rPr>
        <w:t>переданных</w:t>
      </w:r>
      <w:r>
        <w:rPr>
          <w:rFonts w:ascii="PT Astra Serif" w:hAnsi="PT Astra Serif"/>
          <w:b/>
          <w:sz w:val="28"/>
          <w:szCs w:val="28"/>
        </w:rPr>
        <w:t xml:space="preserve"> в муниципальное образование </w:t>
      </w:r>
      <w:proofErr w:type="spellStart"/>
      <w:r>
        <w:rPr>
          <w:rFonts w:ascii="PT Astra Serif" w:hAnsi="PT Astra Serif"/>
          <w:b/>
          <w:sz w:val="28"/>
          <w:szCs w:val="28"/>
        </w:rPr>
        <w:t>Новопогореловское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сельское   </w:t>
      </w:r>
      <w:r w:rsidRPr="00F81A83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 w:rsidRPr="00F81A83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</w:t>
      </w:r>
      <w:r w:rsidRPr="00F81A83">
        <w:rPr>
          <w:rFonts w:ascii="PT Astra Serif" w:hAnsi="PT Astra Serif"/>
          <w:b/>
          <w:sz w:val="28"/>
          <w:szCs w:val="28"/>
        </w:rPr>
        <w:t>района Ульяновской области</w:t>
      </w:r>
    </w:p>
    <w:tbl>
      <w:tblPr>
        <w:tblStyle w:val="a8"/>
        <w:tblW w:w="10002" w:type="dxa"/>
        <w:tblLook w:val="04A0" w:firstRow="1" w:lastRow="0" w:firstColumn="1" w:lastColumn="0" w:noHBand="0" w:noVBand="1"/>
      </w:tblPr>
      <w:tblGrid>
        <w:gridCol w:w="2659"/>
        <w:gridCol w:w="1227"/>
        <w:gridCol w:w="38"/>
        <w:gridCol w:w="1332"/>
        <w:gridCol w:w="4350"/>
        <w:gridCol w:w="396"/>
      </w:tblGrid>
      <w:tr w:rsidR="00C86F0D" w:rsidRPr="00127000" w:rsidTr="00C86F0D">
        <w:tc>
          <w:tcPr>
            <w:tcW w:w="2659" w:type="dxa"/>
            <w:tcBorders>
              <w:bottom w:val="nil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7000">
              <w:rPr>
                <w:rFonts w:ascii="PT Astra Serif" w:hAnsi="PT Astra Serif"/>
                <w:sz w:val="24"/>
                <w:szCs w:val="24"/>
              </w:rPr>
              <w:t>Наименование пер</w:t>
            </w:r>
            <w:r w:rsidRPr="00127000">
              <w:rPr>
                <w:rFonts w:ascii="PT Astra Serif" w:hAnsi="PT Astra Serif"/>
                <w:sz w:val="24"/>
                <w:szCs w:val="24"/>
              </w:rPr>
              <w:t>е</w:t>
            </w:r>
            <w:r w:rsidRPr="00127000">
              <w:rPr>
                <w:rFonts w:ascii="PT Astra Serif" w:hAnsi="PT Astra Serif"/>
                <w:sz w:val="24"/>
                <w:szCs w:val="24"/>
              </w:rPr>
              <w:t>данного      полномочия</w:t>
            </w:r>
          </w:p>
        </w:tc>
        <w:tc>
          <w:tcPr>
            <w:tcW w:w="2597" w:type="dxa"/>
            <w:gridSpan w:val="3"/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7000">
              <w:rPr>
                <w:rFonts w:ascii="PT Astra Serif" w:hAnsi="PT Astra Serif"/>
                <w:sz w:val="24"/>
                <w:szCs w:val="24"/>
              </w:rPr>
              <w:t>Сумма сре</w:t>
            </w:r>
            <w:proofErr w:type="gramStart"/>
            <w:r w:rsidRPr="00127000">
              <w:rPr>
                <w:rFonts w:ascii="PT Astra Serif" w:hAnsi="PT Astra Serif"/>
                <w:sz w:val="24"/>
                <w:szCs w:val="24"/>
              </w:rPr>
              <w:t>дств дл</w:t>
            </w:r>
            <w:proofErr w:type="gramEnd"/>
            <w:r w:rsidRPr="00127000">
              <w:rPr>
                <w:rFonts w:ascii="PT Astra Serif" w:hAnsi="PT Astra Serif"/>
                <w:sz w:val="24"/>
                <w:szCs w:val="24"/>
              </w:rPr>
              <w:t>я и</w:t>
            </w:r>
            <w:r w:rsidRPr="00127000">
              <w:rPr>
                <w:rFonts w:ascii="PT Astra Serif" w:hAnsi="PT Astra Serif"/>
                <w:sz w:val="24"/>
                <w:szCs w:val="24"/>
              </w:rPr>
              <w:t>с</w:t>
            </w:r>
            <w:r w:rsidRPr="00127000">
              <w:rPr>
                <w:rFonts w:ascii="PT Astra Serif" w:hAnsi="PT Astra Serif"/>
                <w:sz w:val="24"/>
                <w:szCs w:val="24"/>
              </w:rPr>
              <w:t>полнения переданных полномочий, руб.</w:t>
            </w:r>
          </w:p>
        </w:tc>
        <w:tc>
          <w:tcPr>
            <w:tcW w:w="4350" w:type="dxa"/>
            <w:tcBorders>
              <w:bottom w:val="nil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7000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6F0D" w:rsidRPr="00127000" w:rsidTr="00C86F0D">
        <w:tc>
          <w:tcPr>
            <w:tcW w:w="2659" w:type="dxa"/>
            <w:tcBorders>
              <w:top w:val="nil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right w:val="single" w:sz="4" w:space="0" w:color="auto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332" w:type="dxa"/>
            <w:tcBorders>
              <w:left w:val="single" w:sz="4" w:space="0" w:color="auto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4350" w:type="dxa"/>
            <w:tcBorders>
              <w:top w:val="nil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6F0D" w:rsidRPr="00127000" w:rsidTr="00C86F0D">
        <w:tc>
          <w:tcPr>
            <w:tcW w:w="2659" w:type="dxa"/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700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597" w:type="dxa"/>
            <w:gridSpan w:val="3"/>
            <w:tcBorders>
              <w:bottom w:val="single" w:sz="4" w:space="0" w:color="000000" w:themeColor="text1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700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350" w:type="dxa"/>
            <w:tcBorders>
              <w:top w:val="nil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700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C86F0D" w:rsidRPr="00127000" w:rsidRDefault="00C86F0D" w:rsidP="001270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6F0D" w:rsidRPr="00127000" w:rsidTr="00C86F0D">
        <w:tc>
          <w:tcPr>
            <w:tcW w:w="2659" w:type="dxa"/>
          </w:tcPr>
          <w:p w:rsidR="00C86F0D" w:rsidRPr="00127000" w:rsidRDefault="00C86F0D" w:rsidP="00C86F0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227" w:type="dxa"/>
            <w:tcBorders>
              <w:right w:val="nil"/>
            </w:tcBorders>
          </w:tcPr>
          <w:p w:rsidR="00C86F0D" w:rsidRPr="00127000" w:rsidRDefault="00C86F0D" w:rsidP="00C86F0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            2</w:t>
            </w:r>
          </w:p>
        </w:tc>
        <w:tc>
          <w:tcPr>
            <w:tcW w:w="1370" w:type="dxa"/>
            <w:gridSpan w:val="2"/>
            <w:tcBorders>
              <w:left w:val="nil"/>
            </w:tcBorders>
          </w:tcPr>
          <w:p w:rsidR="00C86F0D" w:rsidRPr="00127000" w:rsidRDefault="00C86F0D" w:rsidP="00C86F0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350" w:type="dxa"/>
          </w:tcPr>
          <w:p w:rsidR="00C86F0D" w:rsidRPr="00127000" w:rsidRDefault="00C86F0D" w:rsidP="00C86F0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C86F0D" w:rsidRDefault="00C86F0D" w:rsidP="00C86F0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6F0D" w:rsidRPr="00127000" w:rsidTr="00C86F0D">
        <w:tc>
          <w:tcPr>
            <w:tcW w:w="2659" w:type="dxa"/>
          </w:tcPr>
          <w:p w:rsidR="00C86F0D" w:rsidRPr="00E61479" w:rsidRDefault="00C86F0D" w:rsidP="0019166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>определение мест вр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менного складирования бытовых отходов и 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сора и размещения площадок для устано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ки контейнеров;</w:t>
            </w:r>
          </w:p>
          <w:p w:rsidR="00C86F0D" w:rsidRPr="00191666" w:rsidRDefault="00C86F0D" w:rsidP="0019166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>содержание террит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рий населенных пун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 в границах посел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ний в соответствии с СанПиН 42-128-4690-88 «Санитарные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вила содержания те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риторий населен</w:t>
            </w:r>
            <w:r>
              <w:rPr>
                <w:rFonts w:ascii="PT Astra Serif" w:hAnsi="PT Astra Serif" w:cs="Arial"/>
                <w:sz w:val="24"/>
                <w:szCs w:val="24"/>
              </w:rPr>
              <w:t>ных мест».</w:t>
            </w: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C86F0D" w:rsidRPr="00127000" w:rsidRDefault="00C86F0D" w:rsidP="00B67466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30000,00</w:t>
            </w:r>
          </w:p>
        </w:tc>
        <w:tc>
          <w:tcPr>
            <w:tcW w:w="1370" w:type="dxa"/>
            <w:gridSpan w:val="2"/>
            <w:tcBorders>
              <w:left w:val="single" w:sz="4" w:space="0" w:color="auto"/>
            </w:tcBorders>
          </w:tcPr>
          <w:p w:rsidR="00C86F0D" w:rsidRPr="00127000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35000,00</w:t>
            </w:r>
          </w:p>
        </w:tc>
        <w:tc>
          <w:tcPr>
            <w:tcW w:w="4350" w:type="dxa"/>
          </w:tcPr>
          <w:p w:rsidR="00C86F0D" w:rsidRPr="00127000" w:rsidRDefault="00C86F0D" w:rsidP="00B67466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bottom w:val="nil"/>
              <w:right w:val="nil"/>
            </w:tcBorders>
          </w:tcPr>
          <w:p w:rsidR="00C86F0D" w:rsidRDefault="00C86F0D" w:rsidP="00B67466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P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P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P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P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P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P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P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P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C86F0D" w:rsidRPr="00C86F0D" w:rsidRDefault="00C86F0D" w:rsidP="00C86F0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».</w:t>
            </w:r>
          </w:p>
        </w:tc>
      </w:tr>
    </w:tbl>
    <w:p w:rsidR="00127000" w:rsidRDefault="00202047" w:rsidP="00202047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202047">
        <w:rPr>
          <w:rFonts w:ascii="PT Astra Serif" w:hAnsi="PT Astra Serif"/>
          <w:sz w:val="28"/>
          <w:szCs w:val="28"/>
        </w:rPr>
        <w:tab/>
        <w:t>3</w:t>
      </w:r>
      <w:r>
        <w:rPr>
          <w:rFonts w:ascii="PT Astra Serif" w:hAnsi="PT Astra Serif"/>
          <w:sz w:val="28"/>
          <w:szCs w:val="28"/>
        </w:rPr>
        <w:t>. Настоящее дополнительное соглашение вступает в силу на следу</w:t>
      </w:r>
      <w:r w:rsidR="00603984">
        <w:rPr>
          <w:rFonts w:ascii="PT Astra Serif" w:hAnsi="PT Astra Serif"/>
          <w:sz w:val="28"/>
          <w:szCs w:val="28"/>
        </w:rPr>
        <w:t>ю</w:t>
      </w:r>
      <w:r>
        <w:rPr>
          <w:rFonts w:ascii="PT Astra Serif" w:hAnsi="PT Astra Serif"/>
          <w:sz w:val="28"/>
          <w:szCs w:val="28"/>
        </w:rPr>
        <w:t>щий день после дня его обнародования.</w:t>
      </w:r>
    </w:p>
    <w:p w:rsidR="00202047" w:rsidRPr="00202047" w:rsidRDefault="00202047" w:rsidP="00202047">
      <w:pPr>
        <w:pStyle w:val="ConsPlusNormal"/>
        <w:widowControl/>
        <w:spacing w:line="0" w:lineRule="atLeas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202047">
        <w:rPr>
          <w:rFonts w:ascii="PT Astra Serif" w:hAnsi="PT Astra Serif" w:cs="Times New Roman"/>
          <w:sz w:val="28"/>
          <w:szCs w:val="28"/>
        </w:rPr>
        <w:t xml:space="preserve">Настоящее дополнительное соглашение является неотъемлемой частью соглашения № 24 от 01.12.2015  и составлено в двух экземплярах, имеющих равную юридическую силу, по одному экземпляру для каждой из </w:t>
      </w:r>
      <w:r w:rsidR="0064702D">
        <w:rPr>
          <w:rFonts w:ascii="PT Astra Serif" w:hAnsi="PT Astra Serif" w:cs="Times New Roman"/>
          <w:sz w:val="28"/>
          <w:szCs w:val="28"/>
        </w:rPr>
        <w:t>с</w:t>
      </w:r>
      <w:r w:rsidRPr="00202047">
        <w:rPr>
          <w:rFonts w:ascii="PT Astra Serif" w:hAnsi="PT Astra Serif" w:cs="Times New Roman"/>
          <w:sz w:val="28"/>
          <w:szCs w:val="28"/>
        </w:rPr>
        <w:t>торон.</w:t>
      </w:r>
    </w:p>
    <w:p w:rsidR="00202047" w:rsidRDefault="00202047" w:rsidP="00202047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202047" w:rsidRDefault="00202047" w:rsidP="00202047">
      <w:pPr>
        <w:spacing w:after="0"/>
        <w:jc w:val="both"/>
        <w:rPr>
          <w:rFonts w:ascii="PT Astra Serif" w:hAnsi="PT Astra Serif"/>
          <w:sz w:val="28"/>
          <w:szCs w:val="28"/>
        </w:rPr>
      </w:pPr>
    </w:p>
    <w:tbl>
      <w:tblPr>
        <w:tblW w:w="10479" w:type="dxa"/>
        <w:tblLook w:val="04A0" w:firstRow="1" w:lastRow="0" w:firstColumn="1" w:lastColumn="0" w:noHBand="0" w:noVBand="1"/>
      </w:tblPr>
      <w:tblGrid>
        <w:gridCol w:w="5239"/>
        <w:gridCol w:w="5240"/>
      </w:tblGrid>
      <w:tr w:rsidR="00202047" w:rsidRPr="00E61479" w:rsidTr="00202047">
        <w:trPr>
          <w:trHeight w:val="1810"/>
        </w:trPr>
        <w:tc>
          <w:tcPr>
            <w:tcW w:w="5239" w:type="dxa"/>
          </w:tcPr>
          <w:p w:rsidR="00202047" w:rsidRPr="00202047" w:rsidRDefault="00202047" w:rsidP="0042313C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02047" w:rsidRPr="00202047" w:rsidRDefault="00202047" w:rsidP="0042313C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>Глава адм</w:t>
            </w:r>
            <w:bookmarkStart w:id="0" w:name="_GoBack"/>
            <w:bookmarkEnd w:id="0"/>
            <w:r w:rsidRPr="00202047">
              <w:rPr>
                <w:rFonts w:ascii="PT Astra Serif" w:hAnsi="PT Astra Serif"/>
                <w:sz w:val="28"/>
                <w:szCs w:val="28"/>
              </w:rPr>
              <w:t xml:space="preserve">инистрации </w:t>
            </w:r>
            <w:proofErr w:type="gramStart"/>
            <w:r w:rsidRPr="00202047">
              <w:rPr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20204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202047" w:rsidRPr="00202047" w:rsidRDefault="00202047" w:rsidP="0042313C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 xml:space="preserve">образования «Карсунский район» </w:t>
            </w:r>
          </w:p>
          <w:p w:rsidR="00202047" w:rsidRPr="00202047" w:rsidRDefault="00202047" w:rsidP="0042313C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202047" w:rsidRPr="00202047" w:rsidRDefault="00202047" w:rsidP="0042313C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02047" w:rsidRPr="00202047" w:rsidRDefault="00202047" w:rsidP="0042313C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476AF3" w:rsidRDefault="00476AF3" w:rsidP="0042313C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02047" w:rsidRPr="00202047" w:rsidRDefault="00202047" w:rsidP="0042313C">
            <w:pPr>
              <w:pStyle w:val="ConsPlusNormal"/>
              <w:widowControl/>
              <w:spacing w:line="0" w:lineRule="atLeast"/>
              <w:ind w:firstLine="0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 w:rsidRPr="00202047">
              <w:rPr>
                <w:rFonts w:ascii="PT Astra Serif" w:hAnsi="PT Astra Serif" w:cs="Times New Roman"/>
                <w:sz w:val="28"/>
                <w:szCs w:val="28"/>
              </w:rPr>
              <w:t>__________________             В.Б.Чубаров</w:t>
            </w:r>
          </w:p>
        </w:tc>
        <w:tc>
          <w:tcPr>
            <w:tcW w:w="5240" w:type="dxa"/>
            <w:vAlign w:val="center"/>
          </w:tcPr>
          <w:p w:rsidR="00202047" w:rsidRPr="00202047" w:rsidRDefault="00202047" w:rsidP="00202047">
            <w:pPr>
              <w:pStyle w:val="ConsPlusNonformat"/>
              <w:widowControl/>
              <w:spacing w:line="0" w:lineRule="atLeast"/>
              <w:rPr>
                <w:rFonts w:ascii="PT Astra Serif" w:hAnsi="PT Astra Serif" w:cs="Times New Roman"/>
                <w:sz w:val="28"/>
                <w:szCs w:val="28"/>
              </w:rPr>
            </w:pPr>
            <w:r w:rsidRPr="00202047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                          </w:t>
            </w:r>
          </w:p>
          <w:p w:rsidR="00476AF3" w:rsidRDefault="00A826B3" w:rsidP="0020204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="00202047" w:rsidRPr="00202047">
              <w:rPr>
                <w:rFonts w:ascii="PT Astra Serif" w:hAnsi="PT Astra Serif"/>
                <w:sz w:val="28"/>
                <w:szCs w:val="28"/>
              </w:rPr>
              <w:t xml:space="preserve">Глава администрации </w:t>
            </w:r>
          </w:p>
          <w:p w:rsidR="00476AF3" w:rsidRDefault="00476AF3" w:rsidP="0020204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="00A826B3">
              <w:rPr>
                <w:rFonts w:ascii="PT Astra Serif" w:hAnsi="PT Astra Serif"/>
                <w:sz w:val="28"/>
                <w:szCs w:val="28"/>
              </w:rPr>
              <w:t>м</w:t>
            </w:r>
            <w:r w:rsidR="00202047" w:rsidRPr="00202047">
              <w:rPr>
                <w:rFonts w:ascii="PT Astra Serif" w:hAnsi="PT Astra Serif"/>
                <w:sz w:val="28"/>
                <w:szCs w:val="28"/>
              </w:rPr>
              <w:t>униципального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02047" w:rsidRPr="00202047">
              <w:rPr>
                <w:rFonts w:ascii="PT Astra Serif" w:hAnsi="PT Astra Serif"/>
                <w:sz w:val="28"/>
                <w:szCs w:val="28"/>
              </w:rPr>
              <w:t xml:space="preserve">образования </w:t>
            </w:r>
          </w:p>
          <w:p w:rsidR="00476AF3" w:rsidRDefault="00476AF3" w:rsidP="0020204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proofErr w:type="spellStart"/>
            <w:r w:rsidR="00202047" w:rsidRPr="00202047">
              <w:rPr>
                <w:rFonts w:ascii="PT Astra Serif" w:hAnsi="PT Astra Serif" w:cs="Times New Roman"/>
                <w:sz w:val="28"/>
                <w:szCs w:val="28"/>
              </w:rPr>
              <w:t>Новопогореловское</w:t>
            </w:r>
            <w:proofErr w:type="spellEnd"/>
            <w:r w:rsidR="00202047" w:rsidRPr="002020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202047" w:rsidRPr="00202047">
              <w:rPr>
                <w:rFonts w:ascii="PT Astra Serif" w:hAnsi="PT Astra Serif"/>
                <w:sz w:val="28"/>
                <w:szCs w:val="28"/>
              </w:rPr>
              <w:t xml:space="preserve"> сельское</w:t>
            </w:r>
          </w:p>
          <w:p w:rsidR="00202047" w:rsidRPr="00202047" w:rsidRDefault="00476AF3" w:rsidP="0020204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</w:t>
            </w:r>
            <w:r w:rsidR="00202047" w:rsidRPr="00202047">
              <w:rPr>
                <w:rFonts w:ascii="PT Astra Serif" w:hAnsi="PT Astra Serif"/>
                <w:sz w:val="28"/>
                <w:szCs w:val="28"/>
              </w:rPr>
              <w:t xml:space="preserve"> посе</w:t>
            </w:r>
            <w:r w:rsidR="00202047" w:rsidRPr="00202047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202047" w:rsidRPr="00202047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202047" w:rsidRPr="00202047">
              <w:rPr>
                <w:rFonts w:ascii="PT Astra Serif" w:hAnsi="PT Astra Serif"/>
                <w:sz w:val="28"/>
                <w:szCs w:val="28"/>
              </w:rPr>
              <w:t xml:space="preserve">  района</w:t>
            </w:r>
          </w:p>
          <w:p w:rsidR="00202047" w:rsidRPr="00202047" w:rsidRDefault="00202047" w:rsidP="0020204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 xml:space="preserve">    Ульяновской области</w:t>
            </w:r>
          </w:p>
          <w:p w:rsidR="00202047" w:rsidRPr="00202047" w:rsidRDefault="00202047" w:rsidP="0020204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</w:p>
          <w:p w:rsidR="00202047" w:rsidRPr="00202047" w:rsidRDefault="00476AF3" w:rsidP="00202047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________________   </w:t>
            </w:r>
            <w:proofErr w:type="spellStart"/>
            <w:r w:rsidR="00202047" w:rsidRPr="00202047">
              <w:rPr>
                <w:rFonts w:ascii="PT Astra Serif" w:hAnsi="PT Astra Serif"/>
                <w:sz w:val="28"/>
                <w:szCs w:val="28"/>
              </w:rPr>
              <w:t>А.Е.Галныкин</w:t>
            </w:r>
            <w:proofErr w:type="spellEnd"/>
            <w:r w:rsidR="00202047" w:rsidRPr="0020204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202047" w:rsidRPr="00202047" w:rsidRDefault="00202047" w:rsidP="00202047">
            <w:pPr>
              <w:shd w:val="clear" w:color="auto" w:fill="FFFFFF"/>
              <w:spacing w:after="0" w:line="0" w:lineRule="atLeast"/>
              <w:rPr>
                <w:rFonts w:ascii="PT Astra Serif" w:hAnsi="PT Astra Serif"/>
                <w:sz w:val="28"/>
                <w:szCs w:val="28"/>
              </w:rPr>
            </w:pPr>
            <w:r w:rsidRPr="0020204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202047" w:rsidRPr="00202047" w:rsidRDefault="00202047" w:rsidP="00202047">
      <w:pPr>
        <w:spacing w:after="0"/>
        <w:jc w:val="both"/>
        <w:rPr>
          <w:rFonts w:ascii="PT Astra Serif" w:hAnsi="PT Astra Serif"/>
          <w:sz w:val="28"/>
          <w:szCs w:val="28"/>
        </w:rPr>
      </w:pPr>
    </w:p>
    <w:sectPr w:rsidR="00202047" w:rsidRPr="00202047" w:rsidSect="00367736">
      <w:headerReference w:type="default" r:id="rId8"/>
      <w:pgSz w:w="11906" w:h="16838"/>
      <w:pgMar w:top="1134" w:right="567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E66" w:rsidRDefault="00885E66" w:rsidP="00303509">
      <w:pPr>
        <w:spacing w:after="0" w:line="240" w:lineRule="auto"/>
      </w:pPr>
      <w:r>
        <w:separator/>
      </w:r>
    </w:p>
  </w:endnote>
  <w:endnote w:type="continuationSeparator" w:id="0">
    <w:p w:rsidR="00885E66" w:rsidRDefault="00885E66" w:rsidP="00303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E66" w:rsidRDefault="00885E66" w:rsidP="00303509">
      <w:pPr>
        <w:spacing w:after="0" w:line="240" w:lineRule="auto"/>
      </w:pPr>
      <w:r>
        <w:separator/>
      </w:r>
    </w:p>
  </w:footnote>
  <w:footnote w:type="continuationSeparator" w:id="0">
    <w:p w:rsidR="00885E66" w:rsidRDefault="00885E66" w:rsidP="00303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E1D" w:rsidRDefault="00EA6E1D" w:rsidP="00EA6E1D">
    <w:pPr>
      <w:pStyle w:val="a4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45EB9"/>
    <w:rsid w:val="000D4A96"/>
    <w:rsid w:val="00127000"/>
    <w:rsid w:val="00135D2B"/>
    <w:rsid w:val="00191666"/>
    <w:rsid w:val="00202047"/>
    <w:rsid w:val="002629AE"/>
    <w:rsid w:val="00277E2C"/>
    <w:rsid w:val="002805F7"/>
    <w:rsid w:val="00303509"/>
    <w:rsid w:val="00367736"/>
    <w:rsid w:val="003729E9"/>
    <w:rsid w:val="003E6076"/>
    <w:rsid w:val="0043319E"/>
    <w:rsid w:val="00450158"/>
    <w:rsid w:val="00460CD0"/>
    <w:rsid w:val="00465B7A"/>
    <w:rsid w:val="004701CB"/>
    <w:rsid w:val="00476AF3"/>
    <w:rsid w:val="00522422"/>
    <w:rsid w:val="00592EBF"/>
    <w:rsid w:val="005C79C6"/>
    <w:rsid w:val="005E48EB"/>
    <w:rsid w:val="005F7D88"/>
    <w:rsid w:val="00603984"/>
    <w:rsid w:val="0064702D"/>
    <w:rsid w:val="00654FC1"/>
    <w:rsid w:val="00691D77"/>
    <w:rsid w:val="006C0F96"/>
    <w:rsid w:val="007C7A64"/>
    <w:rsid w:val="00885E66"/>
    <w:rsid w:val="008F552A"/>
    <w:rsid w:val="00945EB9"/>
    <w:rsid w:val="00957A47"/>
    <w:rsid w:val="009B1AC7"/>
    <w:rsid w:val="009F067B"/>
    <w:rsid w:val="00A13647"/>
    <w:rsid w:val="00A5027D"/>
    <w:rsid w:val="00A55C26"/>
    <w:rsid w:val="00A826B3"/>
    <w:rsid w:val="00B67466"/>
    <w:rsid w:val="00C86F0D"/>
    <w:rsid w:val="00D02015"/>
    <w:rsid w:val="00D32CAD"/>
    <w:rsid w:val="00D53F75"/>
    <w:rsid w:val="00D65E5B"/>
    <w:rsid w:val="00D840A1"/>
    <w:rsid w:val="00DD2F13"/>
    <w:rsid w:val="00DD38F5"/>
    <w:rsid w:val="00DD4320"/>
    <w:rsid w:val="00E73AF1"/>
    <w:rsid w:val="00E82BE8"/>
    <w:rsid w:val="00EA6E1D"/>
    <w:rsid w:val="00EB3437"/>
    <w:rsid w:val="00EB6C43"/>
    <w:rsid w:val="00F11517"/>
    <w:rsid w:val="00F2271B"/>
    <w:rsid w:val="00F8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5E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1"/>
    <w:qFormat/>
    <w:rsid w:val="00945E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945E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30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03509"/>
  </w:style>
  <w:style w:type="paragraph" w:styleId="a6">
    <w:name w:val="footer"/>
    <w:basedOn w:val="a"/>
    <w:link w:val="a7"/>
    <w:uiPriority w:val="99"/>
    <w:semiHidden/>
    <w:unhideWhenUsed/>
    <w:rsid w:val="0030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03509"/>
  </w:style>
  <w:style w:type="table" w:styleId="a8">
    <w:name w:val="Table Grid"/>
    <w:basedOn w:val="a1"/>
    <w:uiPriority w:val="59"/>
    <w:rsid w:val="00465B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0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3358B-97D1-4568-B89C-3C77452DD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Киселева С А</cp:lastModifiedBy>
  <cp:revision>2</cp:revision>
  <cp:lastPrinted>2022-09-27T06:08:00Z</cp:lastPrinted>
  <dcterms:created xsi:type="dcterms:W3CDTF">2022-09-29T14:08:00Z</dcterms:created>
  <dcterms:modified xsi:type="dcterms:W3CDTF">2022-09-29T14:08:00Z</dcterms:modified>
</cp:coreProperties>
</file>