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15" w:rsidRDefault="000C4415" w:rsidP="000C4415">
      <w:pPr>
        <w:tabs>
          <w:tab w:val="left" w:pos="2160"/>
          <w:tab w:val="right" w:pos="10205"/>
        </w:tabs>
        <w:spacing w:after="0" w:line="0" w:lineRule="atLeast"/>
        <w:rPr>
          <w:rFonts w:ascii="PT Astra Serif" w:hAnsi="PT Astra Serif"/>
          <w:sz w:val="28"/>
          <w:szCs w:val="28"/>
        </w:rPr>
      </w:pP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</w:t>
      </w:r>
      <w:r w:rsidRPr="00885682">
        <w:rPr>
          <w:rFonts w:ascii="PT Astra Serif" w:hAnsi="PT Astra Serif"/>
          <w:sz w:val="28"/>
          <w:szCs w:val="28"/>
        </w:rPr>
        <w:t>Приложение № 6</w:t>
      </w:r>
    </w:p>
    <w:p w:rsidR="007A11AA" w:rsidRPr="00885682" w:rsidRDefault="007A11AA" w:rsidP="000C4415">
      <w:pPr>
        <w:tabs>
          <w:tab w:val="left" w:pos="2160"/>
          <w:tab w:val="right" w:pos="10205"/>
        </w:tabs>
        <w:spacing w:after="0" w:line="0" w:lineRule="atLeast"/>
        <w:rPr>
          <w:rFonts w:ascii="PT Astra Serif" w:hAnsi="PT Astra Serif"/>
          <w:sz w:val="28"/>
          <w:szCs w:val="28"/>
        </w:rPr>
      </w:pPr>
    </w:p>
    <w:p w:rsidR="000C4415" w:rsidRDefault="000C4415" w:rsidP="000C4415">
      <w:pPr>
        <w:spacing w:after="0" w:line="0" w:lineRule="atLeast"/>
        <w:jc w:val="right"/>
        <w:rPr>
          <w:rFonts w:ascii="PT Astra Serif" w:hAnsi="PT Astra Serif"/>
          <w:sz w:val="28"/>
          <w:szCs w:val="28"/>
        </w:rPr>
      </w:pPr>
      <w:r w:rsidRPr="00885682">
        <w:rPr>
          <w:rFonts w:ascii="PT Astra Serif" w:hAnsi="PT Astra Serif"/>
          <w:sz w:val="28"/>
          <w:szCs w:val="28"/>
        </w:rPr>
        <w:t xml:space="preserve">                                                        </w:t>
      </w:r>
      <w:r w:rsidR="00885682">
        <w:rPr>
          <w:rFonts w:ascii="PT Astra Serif" w:hAnsi="PT Astra Serif"/>
          <w:sz w:val="28"/>
          <w:szCs w:val="28"/>
        </w:rPr>
        <w:t xml:space="preserve">                   </w:t>
      </w:r>
      <w:r w:rsidRPr="00885682">
        <w:rPr>
          <w:rFonts w:ascii="PT Astra Serif" w:hAnsi="PT Astra Serif"/>
          <w:sz w:val="28"/>
          <w:szCs w:val="28"/>
        </w:rPr>
        <w:t xml:space="preserve">   к   дополнительному соглашению</w:t>
      </w:r>
    </w:p>
    <w:p w:rsidR="007A11AA" w:rsidRPr="00885682" w:rsidRDefault="007A11AA" w:rsidP="000C4415">
      <w:pPr>
        <w:spacing w:after="0" w:line="0" w:lineRule="atLeast"/>
        <w:jc w:val="right"/>
        <w:rPr>
          <w:rFonts w:ascii="PT Astra Serif" w:hAnsi="PT Astra Serif"/>
          <w:sz w:val="28"/>
          <w:szCs w:val="28"/>
        </w:rPr>
      </w:pPr>
    </w:p>
    <w:p w:rsidR="000C4415" w:rsidRPr="00885682" w:rsidRDefault="007A11AA" w:rsidP="007A11AA">
      <w:pPr>
        <w:spacing w:after="0" w:line="0" w:lineRule="atLeas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</w:t>
      </w:r>
      <w:r w:rsidR="000142AB" w:rsidRPr="0005036A">
        <w:rPr>
          <w:rFonts w:ascii="PT Astra Serif" w:hAnsi="PT Astra Serif"/>
          <w:sz w:val="28"/>
          <w:szCs w:val="28"/>
        </w:rPr>
        <w:t xml:space="preserve">от </w:t>
      </w:r>
      <w:r w:rsidR="000142AB">
        <w:rPr>
          <w:rFonts w:ascii="PT Astra Serif" w:hAnsi="PT Astra Serif"/>
          <w:sz w:val="28"/>
          <w:szCs w:val="28"/>
        </w:rPr>
        <w:t>12 декабря</w:t>
      </w:r>
      <w:r w:rsidR="000142AB" w:rsidRPr="0005036A">
        <w:rPr>
          <w:rFonts w:ascii="PT Astra Serif" w:hAnsi="PT Astra Serif"/>
          <w:sz w:val="28"/>
          <w:szCs w:val="28"/>
        </w:rPr>
        <w:t xml:space="preserve"> 2022 г.  № </w:t>
      </w:r>
      <w:r w:rsidR="000142AB">
        <w:rPr>
          <w:rFonts w:ascii="PT Astra Serif" w:hAnsi="PT Astra Serif"/>
          <w:sz w:val="28"/>
          <w:szCs w:val="28"/>
        </w:rPr>
        <w:t>65</w:t>
      </w:r>
      <w:bookmarkStart w:id="0" w:name="_GoBack"/>
      <w:bookmarkEnd w:id="0"/>
    </w:p>
    <w:p w:rsidR="000C4415" w:rsidRPr="00885682" w:rsidRDefault="000C4415" w:rsidP="000C4415">
      <w:pPr>
        <w:spacing w:after="0" w:line="0" w:lineRule="atLeast"/>
        <w:jc w:val="center"/>
        <w:rPr>
          <w:rFonts w:ascii="PT Astra Serif" w:hAnsi="PT Astra Serif"/>
          <w:sz w:val="28"/>
          <w:szCs w:val="28"/>
        </w:rPr>
      </w:pPr>
      <w:r w:rsidRPr="00885682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0C4415" w:rsidRPr="00885682" w:rsidRDefault="000C4415" w:rsidP="000C4415">
      <w:pPr>
        <w:spacing w:after="0" w:line="0" w:lineRule="atLeast"/>
        <w:jc w:val="right"/>
        <w:rPr>
          <w:rFonts w:ascii="PT Astra Serif" w:hAnsi="PT Astra Serif"/>
          <w:sz w:val="28"/>
          <w:szCs w:val="28"/>
        </w:rPr>
      </w:pPr>
    </w:p>
    <w:p w:rsidR="000C4415" w:rsidRDefault="000C4415" w:rsidP="000C4415">
      <w:pPr>
        <w:spacing w:after="0" w:line="0" w:lineRule="atLeast"/>
        <w:rPr>
          <w:rFonts w:ascii="PT Astra Serif" w:hAnsi="PT Astra Serif"/>
          <w:sz w:val="28"/>
          <w:szCs w:val="28"/>
        </w:rPr>
      </w:pPr>
      <w:r w:rsidRPr="00885682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</w:t>
      </w:r>
      <w:r w:rsidR="00885682">
        <w:rPr>
          <w:rFonts w:ascii="PT Astra Serif" w:hAnsi="PT Astra Serif"/>
          <w:sz w:val="28"/>
          <w:szCs w:val="28"/>
        </w:rPr>
        <w:t xml:space="preserve">              </w:t>
      </w:r>
      <w:r w:rsidR="00B05E9C" w:rsidRPr="00885682">
        <w:rPr>
          <w:rFonts w:ascii="PT Astra Serif" w:hAnsi="PT Astra Serif"/>
          <w:sz w:val="28"/>
          <w:szCs w:val="28"/>
        </w:rPr>
        <w:t>«</w:t>
      </w:r>
      <w:r w:rsidRPr="00885682">
        <w:rPr>
          <w:rFonts w:ascii="PT Astra Serif" w:hAnsi="PT Astra Serif"/>
          <w:sz w:val="28"/>
          <w:szCs w:val="28"/>
        </w:rPr>
        <w:t>Приложение № 6</w:t>
      </w:r>
    </w:p>
    <w:p w:rsidR="007A11AA" w:rsidRPr="00885682" w:rsidRDefault="007A11AA" w:rsidP="000C4415">
      <w:pPr>
        <w:spacing w:after="0" w:line="0" w:lineRule="atLeast"/>
        <w:rPr>
          <w:rFonts w:ascii="PT Astra Serif" w:hAnsi="PT Astra Serif"/>
          <w:sz w:val="28"/>
          <w:szCs w:val="28"/>
        </w:rPr>
      </w:pPr>
    </w:p>
    <w:p w:rsidR="000C4415" w:rsidRPr="00885682" w:rsidRDefault="000C4415" w:rsidP="000C4415">
      <w:pPr>
        <w:spacing w:after="0" w:line="0" w:lineRule="atLeast"/>
        <w:jc w:val="right"/>
        <w:rPr>
          <w:rFonts w:ascii="PT Astra Serif" w:hAnsi="PT Astra Serif"/>
          <w:sz w:val="28"/>
          <w:szCs w:val="28"/>
        </w:rPr>
      </w:pPr>
      <w:r w:rsidRPr="00885682">
        <w:rPr>
          <w:rFonts w:ascii="PT Astra Serif" w:hAnsi="PT Astra Serif"/>
          <w:sz w:val="28"/>
          <w:szCs w:val="28"/>
        </w:rPr>
        <w:t xml:space="preserve">                                                </w:t>
      </w:r>
      <w:r w:rsidR="00885682">
        <w:rPr>
          <w:rFonts w:ascii="PT Astra Serif" w:hAnsi="PT Astra Serif"/>
          <w:sz w:val="28"/>
          <w:szCs w:val="28"/>
        </w:rPr>
        <w:t xml:space="preserve">                        </w:t>
      </w:r>
      <w:r w:rsidR="007B5EB4" w:rsidRPr="00885682">
        <w:rPr>
          <w:rFonts w:ascii="PT Astra Serif" w:hAnsi="PT Astra Serif"/>
          <w:sz w:val="28"/>
          <w:szCs w:val="28"/>
        </w:rPr>
        <w:t xml:space="preserve">     к   соглашению от 01</w:t>
      </w:r>
      <w:r w:rsidRPr="00885682">
        <w:rPr>
          <w:rFonts w:ascii="PT Astra Serif" w:hAnsi="PT Astra Serif"/>
          <w:sz w:val="28"/>
          <w:szCs w:val="28"/>
        </w:rPr>
        <w:t>.12.2015</w:t>
      </w:r>
      <w:r w:rsidR="007B5EB4" w:rsidRPr="00885682">
        <w:rPr>
          <w:rFonts w:ascii="PT Astra Serif" w:hAnsi="PT Astra Serif"/>
          <w:sz w:val="28"/>
          <w:szCs w:val="28"/>
        </w:rPr>
        <w:t xml:space="preserve"> № 24</w:t>
      </w:r>
      <w:r w:rsidRPr="00885682">
        <w:rPr>
          <w:rFonts w:ascii="PT Astra Serif" w:hAnsi="PT Astra Serif"/>
          <w:sz w:val="28"/>
          <w:szCs w:val="28"/>
        </w:rPr>
        <w:t xml:space="preserve"> </w:t>
      </w:r>
    </w:p>
    <w:p w:rsidR="000C4415" w:rsidRPr="00885682" w:rsidRDefault="000C4415" w:rsidP="000C4415">
      <w:pPr>
        <w:spacing w:after="0" w:line="0" w:lineRule="atLeast"/>
        <w:rPr>
          <w:rFonts w:ascii="PT Astra Serif" w:hAnsi="PT Astra Serif"/>
          <w:sz w:val="28"/>
          <w:szCs w:val="28"/>
        </w:rPr>
      </w:pPr>
      <w:r w:rsidRPr="00885682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</w:t>
      </w:r>
    </w:p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</w:t>
      </w:r>
    </w:p>
    <w:p w:rsidR="007A11AA" w:rsidRDefault="000C4415" w:rsidP="00885682">
      <w:pPr>
        <w:spacing w:after="0" w:line="0" w:lineRule="atLeast"/>
        <w:jc w:val="center"/>
        <w:rPr>
          <w:rFonts w:ascii="PT Astra Serif" w:hAnsi="PT Astra Serif"/>
          <w:b/>
          <w:sz w:val="28"/>
          <w:szCs w:val="28"/>
        </w:rPr>
      </w:pPr>
      <w:r w:rsidRPr="00885682">
        <w:rPr>
          <w:rFonts w:ascii="PT Astra Serif" w:hAnsi="PT Astra Serif"/>
          <w:b/>
          <w:sz w:val="28"/>
          <w:szCs w:val="28"/>
        </w:rPr>
        <w:t xml:space="preserve">Сумма  средств, предусмотренных  на  исполнение   полномочий  переданных  в  муниципальное  образование  </w:t>
      </w:r>
      <w:r w:rsidR="007B5EB4" w:rsidRPr="00885682">
        <w:rPr>
          <w:rFonts w:ascii="PT Astra Serif" w:hAnsi="PT Astra Serif"/>
          <w:b/>
          <w:sz w:val="28"/>
          <w:szCs w:val="28"/>
        </w:rPr>
        <w:t>Новопогореловское</w:t>
      </w:r>
      <w:r w:rsidRPr="00885682">
        <w:rPr>
          <w:rFonts w:ascii="PT Astra Serif" w:hAnsi="PT Astra Serif"/>
          <w:b/>
          <w:sz w:val="28"/>
          <w:szCs w:val="28"/>
        </w:rPr>
        <w:t xml:space="preserve">  сельское  поселение </w:t>
      </w:r>
    </w:p>
    <w:p w:rsidR="000C4415" w:rsidRPr="00885682" w:rsidRDefault="000C4415" w:rsidP="00885682">
      <w:pPr>
        <w:spacing w:after="0" w:line="0" w:lineRule="atLeast"/>
        <w:jc w:val="center"/>
        <w:rPr>
          <w:rFonts w:ascii="PT Astra Serif" w:hAnsi="PT Astra Serif"/>
          <w:b/>
          <w:sz w:val="28"/>
          <w:szCs w:val="28"/>
        </w:rPr>
      </w:pPr>
      <w:r w:rsidRPr="00885682">
        <w:rPr>
          <w:rFonts w:ascii="PT Astra Serif" w:hAnsi="PT Astra Serif"/>
          <w:b/>
          <w:sz w:val="28"/>
          <w:szCs w:val="28"/>
        </w:rPr>
        <w:t xml:space="preserve">Карсунского района Ульяновской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  <w:r w:rsidRPr="00E61479">
        <w:rPr>
          <w:rFonts w:ascii="PT Astra Serif" w:hAnsi="PT Astra Serif"/>
          <w:sz w:val="28"/>
          <w:szCs w:val="28"/>
        </w:rPr>
        <w:t xml:space="preserve">                      </w:t>
      </w:r>
      <w:r w:rsidRPr="00E61479">
        <w:rPr>
          <w:rFonts w:ascii="PT Astra Serif" w:hAnsi="PT Astra Serif"/>
          <w:sz w:val="24"/>
          <w:szCs w:val="24"/>
        </w:rPr>
        <w:t xml:space="preserve">                                    </w:t>
      </w:r>
      <w:r w:rsidRPr="00E61479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1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0"/>
        <w:gridCol w:w="1423"/>
        <w:gridCol w:w="11"/>
        <w:gridCol w:w="1433"/>
        <w:gridCol w:w="2085"/>
        <w:gridCol w:w="2085"/>
      </w:tblGrid>
      <w:tr w:rsidR="00B05E9C" w:rsidRPr="00E61479" w:rsidTr="00B05E9C">
        <w:trPr>
          <w:trHeight w:val="854"/>
        </w:trPr>
        <w:tc>
          <w:tcPr>
            <w:tcW w:w="4790" w:type="dxa"/>
            <w:vMerge w:val="restart"/>
          </w:tcPr>
          <w:p w:rsidR="00B05E9C" w:rsidRPr="00E61479" w:rsidRDefault="00B05E9C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 xml:space="preserve">Наименование    переданного  </w:t>
            </w:r>
          </w:p>
          <w:p w:rsidR="00B05E9C" w:rsidRPr="00E61479" w:rsidRDefault="00B05E9C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>полномочия</w:t>
            </w:r>
          </w:p>
          <w:p w:rsidR="00B05E9C" w:rsidRPr="00E61479" w:rsidRDefault="00B05E9C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 xml:space="preserve">                      </w:t>
            </w:r>
          </w:p>
        </w:tc>
        <w:tc>
          <w:tcPr>
            <w:tcW w:w="2867" w:type="dxa"/>
            <w:gridSpan w:val="3"/>
            <w:tcBorders>
              <w:bottom w:val="single" w:sz="4" w:space="0" w:color="auto"/>
            </w:tcBorders>
          </w:tcPr>
          <w:p w:rsidR="00B05E9C" w:rsidRPr="00E61479" w:rsidRDefault="00B05E9C" w:rsidP="006C363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>Сумма   средств  для   исполнения  переданных полномочий, руб.</w:t>
            </w:r>
          </w:p>
        </w:tc>
        <w:tc>
          <w:tcPr>
            <w:tcW w:w="2085" w:type="dxa"/>
            <w:vMerge w:val="restart"/>
            <w:tcBorders>
              <w:right w:val="single" w:sz="4" w:space="0" w:color="auto"/>
            </w:tcBorders>
          </w:tcPr>
          <w:p w:rsidR="00B05E9C" w:rsidRPr="00E61479" w:rsidRDefault="00B05E9C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>Примечание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5E9C" w:rsidRPr="00E61479" w:rsidRDefault="00B05E9C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05E9C" w:rsidRPr="00E61479" w:rsidTr="00B05E9C">
        <w:trPr>
          <w:trHeight w:val="310"/>
        </w:trPr>
        <w:tc>
          <w:tcPr>
            <w:tcW w:w="4790" w:type="dxa"/>
            <w:vMerge/>
          </w:tcPr>
          <w:p w:rsidR="00B05E9C" w:rsidRPr="00E61479" w:rsidRDefault="00B05E9C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</w:tcPr>
          <w:p w:rsidR="00B05E9C" w:rsidRPr="00E61479" w:rsidRDefault="00B05E9C" w:rsidP="00E4452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>20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E4452B">
              <w:rPr>
                <w:rFonts w:ascii="PT Astra Serif" w:hAnsi="PT Astra Serif"/>
                <w:sz w:val="24"/>
                <w:szCs w:val="24"/>
              </w:rPr>
              <w:t>2</w:t>
            </w:r>
            <w:r w:rsidRPr="00E61479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5E9C" w:rsidRPr="00E61479" w:rsidRDefault="00B05E9C" w:rsidP="00E4452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</w:t>
            </w:r>
            <w:r w:rsidR="00E4452B">
              <w:rPr>
                <w:rFonts w:ascii="PT Astra Serif" w:hAnsi="PT Astra Serif"/>
                <w:sz w:val="24"/>
                <w:szCs w:val="24"/>
              </w:rPr>
              <w:t>3</w:t>
            </w:r>
            <w:r w:rsidRPr="00E61479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  <w:tc>
          <w:tcPr>
            <w:tcW w:w="208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B05E9C" w:rsidRPr="00E61479" w:rsidRDefault="00B05E9C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5E9C" w:rsidRPr="00E61479" w:rsidRDefault="00B05E9C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05E9C" w:rsidRPr="00E61479" w:rsidTr="007A11AA">
        <w:trPr>
          <w:trHeight w:val="143"/>
        </w:trPr>
        <w:tc>
          <w:tcPr>
            <w:tcW w:w="4790" w:type="dxa"/>
            <w:tcBorders>
              <w:top w:val="single" w:sz="4" w:space="0" w:color="auto"/>
            </w:tcBorders>
          </w:tcPr>
          <w:p w:rsidR="00B05E9C" w:rsidRPr="00E61479" w:rsidRDefault="00B05E9C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42"/>
              <w:jc w:val="both"/>
              <w:rPr>
                <w:rFonts w:ascii="PT Astra Serif" w:eastAsia="Calibri" w:hAnsi="PT Astra Serif" w:cs="Arial"/>
                <w:sz w:val="24"/>
                <w:szCs w:val="24"/>
              </w:rPr>
            </w:pPr>
            <w:r>
              <w:rPr>
                <w:rFonts w:ascii="PT Astra Serif" w:eastAsia="Calibri" w:hAnsi="PT Astra Serif" w:cs="Arial"/>
                <w:sz w:val="24"/>
                <w:szCs w:val="24"/>
              </w:rPr>
              <w:t xml:space="preserve"> </w:t>
            </w:r>
            <w:r w:rsidRPr="00E61479">
              <w:rPr>
                <w:rFonts w:ascii="PT Astra Serif" w:eastAsia="Calibri" w:hAnsi="PT Astra Serif" w:cs="Arial"/>
                <w:sz w:val="24"/>
                <w:szCs w:val="24"/>
              </w:rPr>
              <w:t> </w:t>
            </w:r>
            <w:r>
              <w:rPr>
                <w:rFonts w:ascii="PT Astra Serif" w:eastAsia="Calibri" w:hAnsi="PT Astra Serif" w:cs="Arial"/>
                <w:sz w:val="24"/>
                <w:szCs w:val="24"/>
              </w:rPr>
              <w:t>П</w:t>
            </w:r>
            <w:r w:rsidRPr="00E61479">
              <w:rPr>
                <w:rFonts w:ascii="PT Astra Serif" w:eastAsia="Calibri" w:hAnsi="PT Astra Serif" w:cs="Arial"/>
                <w:sz w:val="24"/>
                <w:szCs w:val="24"/>
              </w:rPr>
              <w:t>риостановление или прекращение де</w:t>
            </w:r>
            <w:r w:rsidRPr="00E61479">
              <w:rPr>
                <w:rFonts w:ascii="PT Astra Serif" w:eastAsia="Calibri" w:hAnsi="PT Astra Serif" w:cs="Arial"/>
                <w:sz w:val="24"/>
                <w:szCs w:val="24"/>
              </w:rPr>
              <w:t>я</w:t>
            </w:r>
            <w:r w:rsidRPr="00E61479">
              <w:rPr>
                <w:rFonts w:ascii="PT Astra Serif" w:eastAsia="Calibri" w:hAnsi="PT Astra Serif" w:cs="Arial"/>
                <w:sz w:val="24"/>
                <w:szCs w:val="24"/>
              </w:rPr>
              <w:t>тельности на месте погребения, принятие мер по устранению допущенных нарушений и ликвидации неблагоприятного возде</w:t>
            </w:r>
            <w:r w:rsidRPr="00E61479">
              <w:rPr>
                <w:rFonts w:ascii="PT Astra Serif" w:eastAsia="Calibri" w:hAnsi="PT Astra Serif" w:cs="Arial"/>
                <w:sz w:val="24"/>
                <w:szCs w:val="24"/>
              </w:rPr>
              <w:t>й</w:t>
            </w:r>
            <w:r w:rsidRPr="00E61479">
              <w:rPr>
                <w:rFonts w:ascii="PT Astra Serif" w:eastAsia="Calibri" w:hAnsi="PT Astra Serif" w:cs="Arial"/>
                <w:sz w:val="24"/>
                <w:szCs w:val="24"/>
              </w:rPr>
              <w:t>ствия места погребения на окружающую среду и здоровье человека, а также по с</w:t>
            </w:r>
            <w:r w:rsidRPr="00E61479">
              <w:rPr>
                <w:rFonts w:ascii="PT Astra Serif" w:eastAsia="Calibri" w:hAnsi="PT Astra Serif" w:cs="Arial"/>
                <w:sz w:val="24"/>
                <w:szCs w:val="24"/>
              </w:rPr>
              <w:t>о</w:t>
            </w:r>
            <w:r w:rsidRPr="00E61479">
              <w:rPr>
                <w:rFonts w:ascii="PT Astra Serif" w:eastAsia="Calibri" w:hAnsi="PT Astra Serif" w:cs="Arial"/>
                <w:sz w:val="24"/>
                <w:szCs w:val="24"/>
              </w:rPr>
              <w:t>зданию нового места погребения при нар</w:t>
            </w:r>
            <w:r w:rsidRPr="00E61479">
              <w:rPr>
                <w:rFonts w:ascii="PT Astra Serif" w:eastAsia="Calibri" w:hAnsi="PT Astra Serif" w:cs="Arial"/>
                <w:sz w:val="24"/>
                <w:szCs w:val="24"/>
              </w:rPr>
              <w:t>у</w:t>
            </w:r>
            <w:r w:rsidRPr="00E61479">
              <w:rPr>
                <w:rFonts w:ascii="PT Astra Serif" w:eastAsia="Calibri" w:hAnsi="PT Astra Serif" w:cs="Arial"/>
                <w:sz w:val="24"/>
                <w:szCs w:val="24"/>
              </w:rPr>
              <w:t>шении санитарных и экологических треб</w:t>
            </w:r>
            <w:r w:rsidRPr="00E61479">
              <w:rPr>
                <w:rFonts w:ascii="PT Astra Serif" w:eastAsia="Calibri" w:hAnsi="PT Astra Serif" w:cs="Arial"/>
                <w:sz w:val="24"/>
                <w:szCs w:val="24"/>
              </w:rPr>
              <w:t>о</w:t>
            </w:r>
            <w:r w:rsidRPr="00E61479">
              <w:rPr>
                <w:rFonts w:ascii="PT Astra Serif" w:eastAsia="Calibri" w:hAnsi="PT Astra Serif" w:cs="Arial"/>
                <w:sz w:val="24"/>
                <w:szCs w:val="24"/>
              </w:rPr>
              <w:t>ваний к содержанию места погребения;</w:t>
            </w:r>
          </w:p>
          <w:p w:rsidR="00B05E9C" w:rsidRPr="00E61479" w:rsidRDefault="00B05E9C" w:rsidP="006C3636">
            <w:pPr>
              <w:pStyle w:val="a3"/>
              <w:spacing w:line="0" w:lineRule="atLeast"/>
              <w:ind w:firstLine="142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eastAsia="Calibri" w:hAnsi="PT Astra Serif" w:cs="Arial"/>
                <w:sz w:val="24"/>
                <w:szCs w:val="24"/>
              </w:rPr>
              <w:t xml:space="preserve"> </w:t>
            </w:r>
            <w:r w:rsidRPr="00E61479">
              <w:rPr>
                <w:rFonts w:ascii="PT Astra Serif" w:eastAsia="Calibri" w:hAnsi="PT Astra Serif" w:cs="Arial"/>
                <w:sz w:val="24"/>
                <w:szCs w:val="24"/>
              </w:rPr>
              <w:t> определение порядка деятельности, с</w:t>
            </w:r>
            <w:r w:rsidRPr="00E61479">
              <w:rPr>
                <w:rFonts w:ascii="PT Astra Serif" w:eastAsia="Calibri" w:hAnsi="PT Astra Serif" w:cs="Arial"/>
                <w:sz w:val="24"/>
                <w:szCs w:val="24"/>
              </w:rPr>
              <w:t>о</w:t>
            </w:r>
            <w:r w:rsidRPr="00E61479">
              <w:rPr>
                <w:rFonts w:ascii="PT Astra Serif" w:eastAsia="Calibri" w:hAnsi="PT Astra Serif" w:cs="Arial"/>
                <w:sz w:val="24"/>
                <w:szCs w:val="24"/>
              </w:rPr>
              <w:t>здание и содержание общественных кла</w:t>
            </w:r>
            <w:r w:rsidRPr="00E61479">
              <w:rPr>
                <w:rFonts w:ascii="PT Astra Serif" w:eastAsia="Calibri" w:hAnsi="PT Astra Serif" w:cs="Arial"/>
                <w:sz w:val="24"/>
                <w:szCs w:val="24"/>
              </w:rPr>
              <w:t>д</w:t>
            </w:r>
            <w:r w:rsidRPr="00E61479">
              <w:rPr>
                <w:rFonts w:ascii="PT Astra Serif" w:eastAsia="Calibri" w:hAnsi="PT Astra Serif" w:cs="Arial"/>
                <w:sz w:val="24"/>
                <w:szCs w:val="24"/>
              </w:rPr>
              <w:t>бищ, а также вероисповедальных, воинских, военных мемориальных кладбищ при их нахождении в ведении органов местного самоуправления</w:t>
            </w:r>
            <w:r>
              <w:rPr>
                <w:rFonts w:ascii="PT Astra Serif" w:eastAsia="Calibri" w:hAnsi="PT Astra Serif" w:cs="Arial"/>
                <w:sz w:val="24"/>
                <w:szCs w:val="24"/>
              </w:rPr>
              <w:t>.</w:t>
            </w:r>
          </w:p>
        </w:tc>
        <w:tc>
          <w:tcPr>
            <w:tcW w:w="1434" w:type="dxa"/>
            <w:gridSpan w:val="2"/>
          </w:tcPr>
          <w:p w:rsidR="00B05E9C" w:rsidRPr="00E61479" w:rsidRDefault="00B05E9C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  <w:r w:rsidRPr="00E61479">
              <w:rPr>
                <w:rFonts w:ascii="PT Astra Serif" w:hAnsi="PT Astra Serif"/>
                <w:sz w:val="24"/>
                <w:szCs w:val="24"/>
              </w:rPr>
              <w:t>00,00</w:t>
            </w:r>
          </w:p>
        </w:tc>
        <w:tc>
          <w:tcPr>
            <w:tcW w:w="1433" w:type="dxa"/>
          </w:tcPr>
          <w:p w:rsidR="00B05E9C" w:rsidRPr="00E61479" w:rsidRDefault="00B05E9C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>1</w:t>
            </w:r>
            <w:r w:rsidR="00E4452B">
              <w:rPr>
                <w:rFonts w:ascii="PT Astra Serif" w:hAnsi="PT Astra Serif"/>
                <w:sz w:val="24"/>
                <w:szCs w:val="24"/>
              </w:rPr>
              <w:t>0</w:t>
            </w:r>
            <w:r w:rsidRPr="00E61479">
              <w:rPr>
                <w:rFonts w:ascii="PT Astra Serif" w:hAnsi="PT Astra Serif"/>
                <w:sz w:val="24"/>
                <w:szCs w:val="24"/>
              </w:rPr>
              <w:t>000,00</w:t>
            </w:r>
          </w:p>
        </w:tc>
        <w:tc>
          <w:tcPr>
            <w:tcW w:w="2085" w:type="dxa"/>
            <w:tcBorders>
              <w:top w:val="single" w:sz="4" w:space="0" w:color="auto"/>
              <w:right w:val="single" w:sz="4" w:space="0" w:color="auto"/>
            </w:tcBorders>
          </w:tcPr>
          <w:p w:rsidR="00B05E9C" w:rsidRPr="00E61479" w:rsidRDefault="00B05E9C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5E9C" w:rsidRDefault="00B05E9C" w:rsidP="007A11A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rPr>
                <w:rFonts w:ascii="PT Astra Serif" w:hAnsi="PT Astra Serif"/>
                <w:sz w:val="24"/>
                <w:szCs w:val="24"/>
              </w:rPr>
            </w:pPr>
          </w:p>
          <w:p w:rsidR="00B05E9C" w:rsidRPr="00B05E9C" w:rsidRDefault="00B05E9C" w:rsidP="007A11A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05E9C" w:rsidRPr="00B05E9C" w:rsidRDefault="00B05E9C" w:rsidP="007A11A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05E9C" w:rsidRPr="00B05E9C" w:rsidRDefault="00B05E9C" w:rsidP="007A11A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05E9C" w:rsidRPr="00B05E9C" w:rsidRDefault="00B05E9C" w:rsidP="007A11A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05E9C" w:rsidRPr="00B05E9C" w:rsidRDefault="00B05E9C" w:rsidP="007A11A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05E9C" w:rsidRDefault="00B05E9C" w:rsidP="007A11A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05E9C" w:rsidRPr="00B05E9C" w:rsidRDefault="00B05E9C" w:rsidP="007A11A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»</w:t>
            </w:r>
            <w:r w:rsidR="007A11A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</w:tbl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</w:p>
    <w:p w:rsidR="000C4415" w:rsidRPr="00E61479" w:rsidRDefault="000142AB" w:rsidP="000C4415">
      <w:pPr>
        <w:spacing w:after="0" w:line="0" w:lineRule="atLeast"/>
        <w:rPr>
          <w:rFonts w:ascii="PT Astra Serif" w:hAnsi="PT Astra Serif"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162560</wp:posOffset>
                </wp:positionV>
                <wp:extent cx="2275205" cy="0"/>
                <wp:effectExtent l="10795" t="10160" r="9525" b="889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5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63.6pt;margin-top:12.8pt;width:179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Fz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T348Qza5hBVyp3xDdKTfNXPin63SKqyJbLhIfjtrCE38RnRuxR/sRqK7IcvikEMAfww&#10;q1Nteg8JU0CnIMn5Jgk/OUThY5o+zNJ4hhE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"/>
            </w:pict>
          </mc:Fallback>
        </mc:AlternateContent>
      </w:r>
      <w:r w:rsidR="000C4415" w:rsidRPr="00E61479">
        <w:rPr>
          <w:rFonts w:ascii="PT Astra Serif" w:hAnsi="PT Astra Serif"/>
        </w:rPr>
        <w:t xml:space="preserve">                   </w:t>
      </w: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right"/>
        <w:rPr>
          <w:rFonts w:ascii="PT Astra Serif" w:hAnsi="PT Astra Serif"/>
          <w:sz w:val="28"/>
          <w:szCs w:val="28"/>
        </w:rPr>
      </w:pPr>
      <w:r w:rsidRPr="00E61479">
        <w:rPr>
          <w:rFonts w:ascii="PT Astra Serif" w:hAnsi="PT Astra Serif"/>
          <w:sz w:val="28"/>
          <w:szCs w:val="28"/>
        </w:rPr>
        <w:t xml:space="preserve">                      </w:t>
      </w:r>
    </w:p>
    <w:p w:rsidR="000C4415" w:rsidRPr="00E61479" w:rsidRDefault="000C4415" w:rsidP="000C4415">
      <w:pPr>
        <w:spacing w:after="0" w:line="0" w:lineRule="atLeast"/>
        <w:jc w:val="right"/>
        <w:rPr>
          <w:rFonts w:ascii="PT Astra Serif" w:hAnsi="PT Astra Serif"/>
          <w:sz w:val="28"/>
          <w:szCs w:val="28"/>
        </w:rPr>
      </w:pPr>
    </w:p>
    <w:p w:rsidR="000C4415" w:rsidRPr="00E61479" w:rsidRDefault="000C4415" w:rsidP="000C4415">
      <w:pPr>
        <w:spacing w:after="0" w:line="0" w:lineRule="atLeast"/>
        <w:jc w:val="right"/>
        <w:rPr>
          <w:rFonts w:ascii="PT Astra Serif" w:hAnsi="PT Astra Serif"/>
          <w:sz w:val="28"/>
          <w:szCs w:val="28"/>
        </w:rPr>
      </w:pPr>
    </w:p>
    <w:p w:rsidR="000C4415" w:rsidRPr="00E61479" w:rsidRDefault="000C4415" w:rsidP="000C4415">
      <w:pPr>
        <w:spacing w:after="0" w:line="0" w:lineRule="atLeast"/>
        <w:jc w:val="right"/>
        <w:rPr>
          <w:rFonts w:ascii="PT Astra Serif" w:hAnsi="PT Astra Serif"/>
          <w:sz w:val="28"/>
          <w:szCs w:val="28"/>
        </w:rPr>
      </w:pPr>
    </w:p>
    <w:p w:rsidR="000C4415" w:rsidRPr="00E61479" w:rsidRDefault="000C4415" w:rsidP="000C4415">
      <w:pPr>
        <w:spacing w:after="0" w:line="0" w:lineRule="atLeast"/>
        <w:jc w:val="right"/>
        <w:rPr>
          <w:rFonts w:ascii="PT Astra Serif" w:hAnsi="PT Astra Serif"/>
          <w:sz w:val="28"/>
          <w:szCs w:val="28"/>
        </w:rPr>
      </w:pPr>
    </w:p>
    <w:p w:rsidR="000C4415" w:rsidRPr="00E61479" w:rsidRDefault="000C4415" w:rsidP="000C4415">
      <w:pPr>
        <w:spacing w:after="0" w:line="0" w:lineRule="atLeast"/>
        <w:jc w:val="right"/>
        <w:rPr>
          <w:rFonts w:ascii="PT Astra Serif" w:hAnsi="PT Astra Serif"/>
          <w:sz w:val="28"/>
          <w:szCs w:val="28"/>
        </w:rPr>
      </w:pPr>
    </w:p>
    <w:p w:rsidR="000C4415" w:rsidRPr="00E61479" w:rsidRDefault="000C4415" w:rsidP="000C4415">
      <w:pPr>
        <w:spacing w:after="0" w:line="0" w:lineRule="atLeast"/>
        <w:jc w:val="right"/>
        <w:rPr>
          <w:rFonts w:ascii="PT Astra Serif" w:hAnsi="PT Astra Serif"/>
          <w:sz w:val="28"/>
          <w:szCs w:val="28"/>
        </w:rPr>
      </w:pPr>
    </w:p>
    <w:p w:rsidR="000C4415" w:rsidRPr="00E61479" w:rsidRDefault="000C4415" w:rsidP="000C4415">
      <w:pPr>
        <w:spacing w:after="0" w:line="0" w:lineRule="atLeast"/>
        <w:jc w:val="right"/>
        <w:rPr>
          <w:rFonts w:ascii="PT Astra Serif" w:hAnsi="PT Astra Serif"/>
          <w:sz w:val="28"/>
          <w:szCs w:val="28"/>
        </w:rPr>
      </w:pPr>
    </w:p>
    <w:p w:rsidR="000C4415" w:rsidRPr="00E61479" w:rsidRDefault="000C4415" w:rsidP="000C4415">
      <w:pPr>
        <w:spacing w:after="0" w:line="0" w:lineRule="atLeast"/>
        <w:jc w:val="right"/>
        <w:rPr>
          <w:rFonts w:ascii="PT Astra Serif" w:hAnsi="PT Astra Serif"/>
          <w:sz w:val="28"/>
          <w:szCs w:val="28"/>
        </w:rPr>
      </w:pPr>
    </w:p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8"/>
          <w:szCs w:val="28"/>
        </w:rPr>
      </w:pPr>
    </w:p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8"/>
          <w:szCs w:val="28"/>
        </w:rPr>
      </w:pPr>
    </w:p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8"/>
          <w:szCs w:val="28"/>
        </w:rPr>
      </w:pPr>
    </w:p>
    <w:p w:rsidR="000C4415" w:rsidRPr="00E61479" w:rsidRDefault="000C4415" w:rsidP="0056375C">
      <w:pPr>
        <w:tabs>
          <w:tab w:val="left" w:pos="2160"/>
          <w:tab w:val="right" w:pos="10205"/>
        </w:tabs>
        <w:spacing w:after="0" w:line="0" w:lineRule="atLeast"/>
        <w:rPr>
          <w:rFonts w:ascii="PT Astra Serif" w:hAnsi="PT Astra Serif"/>
        </w:rPr>
      </w:pP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</w:t>
      </w:r>
    </w:p>
    <w:sectPr w:rsidR="000C4415" w:rsidRPr="00E61479" w:rsidSect="0089468B">
      <w:headerReference w:type="default" r:id="rId7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32" w:rsidRDefault="002D5132" w:rsidP="0089468B">
      <w:pPr>
        <w:spacing w:after="0" w:line="240" w:lineRule="auto"/>
      </w:pPr>
      <w:r>
        <w:separator/>
      </w:r>
    </w:p>
  </w:endnote>
  <w:endnote w:type="continuationSeparator" w:id="0">
    <w:p w:rsidR="002D5132" w:rsidRDefault="002D5132" w:rsidP="0089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32" w:rsidRDefault="002D5132" w:rsidP="0089468B">
      <w:pPr>
        <w:spacing w:after="0" w:line="240" w:lineRule="auto"/>
      </w:pPr>
      <w:r>
        <w:separator/>
      </w:r>
    </w:p>
  </w:footnote>
  <w:footnote w:type="continuationSeparator" w:id="0">
    <w:p w:rsidR="002D5132" w:rsidRDefault="002D5132" w:rsidP="00894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8B" w:rsidRDefault="0089468B">
    <w:pPr>
      <w:pStyle w:val="a4"/>
      <w:jc w:val="center"/>
    </w:pPr>
  </w:p>
  <w:p w:rsidR="0089468B" w:rsidRDefault="008946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C9"/>
    <w:rsid w:val="000142AB"/>
    <w:rsid w:val="00033F26"/>
    <w:rsid w:val="00092AC1"/>
    <w:rsid w:val="000A41DC"/>
    <w:rsid w:val="000C0996"/>
    <w:rsid w:val="000C4415"/>
    <w:rsid w:val="00122578"/>
    <w:rsid w:val="001963D0"/>
    <w:rsid w:val="001A5C2F"/>
    <w:rsid w:val="001F123E"/>
    <w:rsid w:val="002016BC"/>
    <w:rsid w:val="002131D1"/>
    <w:rsid w:val="00283E4B"/>
    <w:rsid w:val="002D5132"/>
    <w:rsid w:val="00334BF7"/>
    <w:rsid w:val="00336F13"/>
    <w:rsid w:val="00357D43"/>
    <w:rsid w:val="003642B4"/>
    <w:rsid w:val="00393A42"/>
    <w:rsid w:val="003B1B8C"/>
    <w:rsid w:val="003D5AC9"/>
    <w:rsid w:val="003E056C"/>
    <w:rsid w:val="003E754B"/>
    <w:rsid w:val="004021FC"/>
    <w:rsid w:val="00412D5A"/>
    <w:rsid w:val="00421572"/>
    <w:rsid w:val="004E22EB"/>
    <w:rsid w:val="00520F69"/>
    <w:rsid w:val="0055271B"/>
    <w:rsid w:val="0056375C"/>
    <w:rsid w:val="00564DEC"/>
    <w:rsid w:val="00594350"/>
    <w:rsid w:val="00677334"/>
    <w:rsid w:val="006C09E2"/>
    <w:rsid w:val="00742733"/>
    <w:rsid w:val="007A11AA"/>
    <w:rsid w:val="007B5EB4"/>
    <w:rsid w:val="007C1B1B"/>
    <w:rsid w:val="008463E8"/>
    <w:rsid w:val="00885682"/>
    <w:rsid w:val="0089468B"/>
    <w:rsid w:val="008A4A07"/>
    <w:rsid w:val="009139EB"/>
    <w:rsid w:val="009646E1"/>
    <w:rsid w:val="00986A33"/>
    <w:rsid w:val="00A34A4C"/>
    <w:rsid w:val="00A3687F"/>
    <w:rsid w:val="00A65108"/>
    <w:rsid w:val="00AF773A"/>
    <w:rsid w:val="00B05E9C"/>
    <w:rsid w:val="00B26842"/>
    <w:rsid w:val="00B51D6B"/>
    <w:rsid w:val="00B97308"/>
    <w:rsid w:val="00BB3E18"/>
    <w:rsid w:val="00C6280F"/>
    <w:rsid w:val="00C81E45"/>
    <w:rsid w:val="00C9767F"/>
    <w:rsid w:val="00DC6A0C"/>
    <w:rsid w:val="00E347FD"/>
    <w:rsid w:val="00E4452B"/>
    <w:rsid w:val="00EA316F"/>
    <w:rsid w:val="00EA5D76"/>
    <w:rsid w:val="00EE0B2E"/>
    <w:rsid w:val="00F66371"/>
    <w:rsid w:val="00F7509A"/>
    <w:rsid w:val="00FC1081"/>
    <w:rsid w:val="00FE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6E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89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68B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9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468B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E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6E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89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68B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9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468B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E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dns</cp:lastModifiedBy>
  <cp:revision>2</cp:revision>
  <cp:lastPrinted>2022-12-05T07:20:00Z</cp:lastPrinted>
  <dcterms:created xsi:type="dcterms:W3CDTF">2022-12-11T15:02:00Z</dcterms:created>
  <dcterms:modified xsi:type="dcterms:W3CDTF">2022-12-11T15:02:00Z</dcterms:modified>
</cp:coreProperties>
</file>