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94" w:rsidRDefault="00310E94" w:rsidP="00310E94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10E94" w:rsidRDefault="00310E94" w:rsidP="00310E94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10E94" w:rsidRDefault="00310E94" w:rsidP="00310E94">
      <w:pPr>
        <w:pStyle w:val="a3"/>
        <w:widowControl w:val="0"/>
        <w:rPr>
          <w:b/>
          <w:bCs/>
          <w:sz w:val="16"/>
        </w:rPr>
      </w:pPr>
    </w:p>
    <w:p w:rsidR="00310E94" w:rsidRDefault="00310E94" w:rsidP="00310E9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10E94" w:rsidRDefault="00310E94" w:rsidP="00310E9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310E94" w:rsidRDefault="00310E94" w:rsidP="00310E94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016E37" w:rsidRPr="00A9498F" w:rsidRDefault="00016E37" w:rsidP="00310E94">
      <w:pPr>
        <w:pStyle w:val="a3"/>
        <w:rPr>
          <w:sz w:val="28"/>
          <w:szCs w:val="28"/>
        </w:rPr>
      </w:pPr>
    </w:p>
    <w:p w:rsidR="00016E37" w:rsidRDefault="00016E37" w:rsidP="00310E94">
      <w:pPr>
        <w:pStyle w:val="a3"/>
        <w:rPr>
          <w:b/>
          <w:bCs/>
          <w:sz w:val="18"/>
          <w:szCs w:val="18"/>
        </w:rPr>
      </w:pPr>
      <w:bookmarkStart w:id="0" w:name="_GoBack"/>
      <w:bookmarkEnd w:id="0"/>
    </w:p>
    <w:p w:rsidR="00A9498F" w:rsidRDefault="00016E37" w:rsidP="000115AE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Об утверждении </w:t>
      </w:r>
      <w:bookmarkStart w:id="1" w:name="_Hlk87436565"/>
      <w:bookmarkStart w:id="2" w:name="_Hlk87436822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формы проверочного листа </w:t>
      </w:r>
      <w:bookmarkEnd w:id="1"/>
      <w:bookmarkEnd w:id="2"/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>(спис</w:t>
      </w:r>
      <w:r w:rsidR="00FB6228">
        <w:rPr>
          <w:rFonts w:ascii="PT Astra Serif" w:hAnsi="PT Astra Serif"/>
          <w:b/>
          <w:bCs/>
          <w:color w:val="000000"/>
          <w:sz w:val="28"/>
          <w:szCs w:val="28"/>
        </w:rPr>
        <w:t>ка</w:t>
      </w:r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контрольных </w:t>
      </w:r>
      <w:proofErr w:type="gramEnd"/>
    </w:p>
    <w:p w:rsidR="000115AE" w:rsidRDefault="00A9498F" w:rsidP="000115AE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>вопросов), применяемого п</w:t>
      </w:r>
      <w:r w:rsidR="000115AE">
        <w:rPr>
          <w:rFonts w:ascii="PT Astra Serif" w:hAnsi="PT Astra Serif"/>
          <w:b/>
          <w:bCs/>
          <w:color w:val="000000"/>
          <w:sz w:val="28"/>
          <w:szCs w:val="28"/>
        </w:rPr>
        <w:t>ри осуществлении муниципального</w:t>
      </w: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контроля</w:t>
      </w:r>
      <w:r w:rsidR="000115AE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</w:p>
    <w:p w:rsidR="00A9498F" w:rsidRDefault="000115AE" w:rsidP="000115AE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>
        <w:rPr>
          <w:rFonts w:ascii="PT Astra Serif" w:hAnsi="PT Astra Serif"/>
          <w:b/>
          <w:bCs/>
          <w:color w:val="000000"/>
          <w:sz w:val="28"/>
          <w:szCs w:val="28"/>
        </w:rPr>
        <w:t>в сфере благоустройства в муниципальном образовании</w:t>
      </w:r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bCs/>
          <w:color w:val="000000"/>
          <w:sz w:val="28"/>
          <w:szCs w:val="28"/>
        </w:rPr>
        <w:t>Карсунское</w:t>
      </w:r>
      <w:proofErr w:type="spell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городское поселение </w:t>
      </w:r>
      <w:proofErr w:type="spellStart"/>
      <w:r>
        <w:rPr>
          <w:rFonts w:ascii="PT Astra Serif" w:hAnsi="PT Astra Serif"/>
          <w:b/>
          <w:bCs/>
          <w:color w:val="000000"/>
          <w:sz w:val="28"/>
          <w:szCs w:val="28"/>
        </w:rPr>
        <w:t>Карсунского</w:t>
      </w:r>
      <w:proofErr w:type="spellEnd"/>
      <w:r>
        <w:rPr>
          <w:rFonts w:ascii="PT Astra Serif" w:hAnsi="PT Astra Serif"/>
          <w:b/>
          <w:bCs/>
          <w:color w:val="000000"/>
          <w:sz w:val="28"/>
          <w:szCs w:val="28"/>
        </w:rPr>
        <w:t xml:space="preserve"> района </w:t>
      </w:r>
    </w:p>
    <w:p w:rsidR="00DD6585" w:rsidRDefault="00A9498F" w:rsidP="000115AE">
      <w:pPr>
        <w:suppressAutoHyphens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Ульяновской области</w:t>
      </w:r>
    </w:p>
    <w:p w:rsidR="00A9498F" w:rsidRPr="00676BBE" w:rsidRDefault="00A9498F" w:rsidP="00A9498F">
      <w:pPr>
        <w:jc w:val="center"/>
        <w:rPr>
          <w:rFonts w:ascii="PT Astra Serif" w:hAnsi="PT Astra Serif"/>
          <w:b/>
          <w:sz w:val="28"/>
          <w:szCs w:val="28"/>
        </w:rPr>
      </w:pPr>
    </w:p>
    <w:p w:rsidR="00016E37" w:rsidRPr="00676BBE" w:rsidRDefault="00016E37" w:rsidP="00016E37">
      <w:pPr>
        <w:ind w:firstLine="709"/>
        <w:jc w:val="both"/>
        <w:rPr>
          <w:rFonts w:ascii="PT Astra Serif" w:hAnsi="PT Astra Serif"/>
          <w:b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В соответствии с частью 3 статьи 21, статьей 53 Федерального закона от 31.07.2020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</w:rPr>
        <w:t>№ 248-ФЗ «О государственном контроле (надзоре) и муниципальном контроле в Российской Федерации»,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Федеральным законом о</w:t>
      </w:r>
      <w:r w:rsidR="00FB6228">
        <w:rPr>
          <w:rFonts w:ascii="PT Astra Serif" w:hAnsi="PT Astra Serif"/>
          <w:color w:val="000000"/>
          <w:sz w:val="28"/>
          <w:szCs w:val="28"/>
        </w:rPr>
        <w:t>т 06.10.2003         № 131-ФЗ «</w:t>
      </w:r>
      <w:r w:rsidR="00A9498F">
        <w:rPr>
          <w:rFonts w:ascii="PT Astra Serif" w:hAnsi="PT Astra Serif"/>
          <w:color w:val="000000"/>
          <w:sz w:val="28"/>
          <w:szCs w:val="28"/>
        </w:rPr>
        <w:t>Об общих принципах организации местного самоуправления в Ро</w:t>
      </w:r>
      <w:r w:rsidR="00A9498F">
        <w:rPr>
          <w:rFonts w:ascii="PT Astra Serif" w:hAnsi="PT Astra Serif"/>
          <w:color w:val="000000"/>
          <w:sz w:val="28"/>
          <w:szCs w:val="28"/>
        </w:rPr>
        <w:t>с</w:t>
      </w:r>
      <w:r w:rsidR="00A9498F">
        <w:rPr>
          <w:rFonts w:ascii="PT Astra Serif" w:hAnsi="PT Astra Serif"/>
          <w:color w:val="000000"/>
          <w:sz w:val="28"/>
          <w:szCs w:val="28"/>
        </w:rPr>
        <w:t>сийской Федерации»,</w:t>
      </w:r>
      <w:r w:rsidR="00A9498F">
        <w:rPr>
          <w:rFonts w:ascii="PT Astra Serif" w:hAnsi="PT Astra Serif"/>
          <w:color w:val="000000"/>
          <w:spacing w:val="-1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постановлением Правительства Российской Федерации от 27.10.2021 № 1844</w:t>
      </w:r>
      <w:r w:rsidRPr="00676BBE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3" w:name="_Hlk8786046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«Об утверждении требований к разработке, содержанию, общественному обсуждению проектов форм проверочных листов, утвержд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нию, применению, актуализации форм проверочных листов, а также случаев обязательного применения проверочных листов»</w:t>
      </w:r>
      <w:bookmarkEnd w:id="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статьями 41, 43 Устава      муниципального образования «</w:t>
      </w:r>
      <w:proofErr w:type="spellStart"/>
      <w:r w:rsidR="00A9498F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A9498F">
        <w:rPr>
          <w:rFonts w:ascii="PT Astra Serif" w:hAnsi="PT Astra Serif"/>
          <w:color w:val="000000"/>
          <w:sz w:val="28"/>
          <w:szCs w:val="28"/>
        </w:rPr>
        <w:t xml:space="preserve"> район», администрация                        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п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</w:rPr>
        <w:t xml:space="preserve"> о с т а н о в л я е т</w:t>
      </w:r>
      <w:r w:rsidRPr="00676BBE">
        <w:rPr>
          <w:rFonts w:ascii="PT Astra Serif" w:hAnsi="PT Astra Serif"/>
          <w:b/>
          <w:color w:val="000000"/>
          <w:sz w:val="28"/>
          <w:szCs w:val="28"/>
        </w:rPr>
        <w:t>:</w:t>
      </w:r>
    </w:p>
    <w:p w:rsidR="00016E37" w:rsidRPr="00676BBE" w:rsidRDefault="00016E37" w:rsidP="00016E37">
      <w:pPr>
        <w:spacing w:line="246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1. Утвердить форму проверочного листа (список контрольных вопросов), применяемого при осущес</w:t>
      </w:r>
      <w:r w:rsidR="000115AE">
        <w:rPr>
          <w:rFonts w:ascii="PT Astra Serif" w:hAnsi="PT Astra Serif"/>
          <w:color w:val="000000" w:themeColor="text1"/>
          <w:sz w:val="28"/>
          <w:szCs w:val="28"/>
        </w:rPr>
        <w:t>твлении муниципального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контроля 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в сфере благ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о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устройства в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муници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пальном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 xml:space="preserve">образовании </w:t>
      </w:r>
      <w:proofErr w:type="spellStart"/>
      <w:r w:rsidR="00C40A09">
        <w:rPr>
          <w:rFonts w:ascii="PT Astra Serif" w:hAnsi="PT Astra Serif"/>
          <w:color w:val="000000" w:themeColor="text1"/>
          <w:sz w:val="28"/>
          <w:szCs w:val="28"/>
        </w:rPr>
        <w:t>Карсунское</w:t>
      </w:r>
      <w:proofErr w:type="spellEnd"/>
      <w:r w:rsidR="00C40A09">
        <w:rPr>
          <w:rFonts w:ascii="PT Astra Serif" w:hAnsi="PT Astra Serif"/>
          <w:color w:val="000000" w:themeColor="text1"/>
          <w:sz w:val="28"/>
          <w:szCs w:val="28"/>
        </w:rPr>
        <w:t xml:space="preserve"> городское поселение </w:t>
      </w:r>
      <w:proofErr w:type="spellStart"/>
      <w:r w:rsidRPr="00676BBE">
        <w:rPr>
          <w:rFonts w:ascii="PT Astra Serif" w:hAnsi="PT Astra Serif"/>
          <w:color w:val="000000" w:themeColor="text1"/>
          <w:sz w:val="28"/>
          <w:szCs w:val="28"/>
        </w:rPr>
        <w:t>Карсун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ского</w:t>
      </w:r>
      <w:proofErr w:type="spellEnd"/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район</w:t>
      </w:r>
      <w:r w:rsidR="00C40A09">
        <w:rPr>
          <w:rFonts w:ascii="PT Astra Serif" w:hAnsi="PT Astra Serif"/>
          <w:color w:val="000000" w:themeColor="text1"/>
          <w:sz w:val="28"/>
          <w:szCs w:val="28"/>
        </w:rPr>
        <w:t>а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Ульяновской области, согласно приложению к настоящ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му постановл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е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нию.</w:t>
      </w:r>
    </w:p>
    <w:p w:rsidR="00016E37" w:rsidRPr="00676BBE" w:rsidRDefault="00016E37" w:rsidP="00016E37">
      <w:pPr>
        <w:spacing w:line="246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2. Настоящее постановление вступает в силу на следу</w:t>
      </w:r>
      <w:r w:rsidR="00A9498F">
        <w:rPr>
          <w:rFonts w:ascii="PT Astra Serif" w:hAnsi="PT Astra Serif"/>
          <w:color w:val="000000" w:themeColor="text1"/>
          <w:sz w:val="28"/>
          <w:szCs w:val="28"/>
        </w:rPr>
        <w:t>ющий день после дня после его обнародовани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я.</w:t>
      </w:r>
    </w:p>
    <w:p w:rsidR="00310E94" w:rsidRPr="00676BBE" w:rsidRDefault="00310E94" w:rsidP="00016E37">
      <w:pPr>
        <w:spacing w:line="246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2913B2" w:rsidRPr="00676BBE" w:rsidRDefault="002913B2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>«</w:t>
      </w:r>
      <w:proofErr w:type="spellStart"/>
      <w:r w:rsidRPr="00676BBE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76BBE">
        <w:rPr>
          <w:rFonts w:ascii="PT Astra Serif" w:hAnsi="PT Astra Serif"/>
          <w:sz w:val="28"/>
          <w:szCs w:val="28"/>
        </w:rPr>
        <w:t xml:space="preserve"> район»</w:t>
      </w:r>
    </w:p>
    <w:p w:rsidR="00E2602A" w:rsidRPr="00676BBE" w:rsidRDefault="00310E94" w:rsidP="00A9498F">
      <w:pPr>
        <w:spacing w:line="246" w:lineRule="auto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Pr="00676BBE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2602A" w:rsidRPr="00676BBE" w:rsidSect="00DD658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595" w:rsidRDefault="00D22595" w:rsidP="00DD6585">
      <w:r>
        <w:separator/>
      </w:r>
    </w:p>
  </w:endnote>
  <w:endnote w:type="continuationSeparator" w:id="0">
    <w:p w:rsidR="00D22595" w:rsidRDefault="00D22595" w:rsidP="00DD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595" w:rsidRDefault="00D22595" w:rsidP="00DD6585">
      <w:r>
        <w:separator/>
      </w:r>
    </w:p>
  </w:footnote>
  <w:footnote w:type="continuationSeparator" w:id="0">
    <w:p w:rsidR="00D22595" w:rsidRDefault="00D22595" w:rsidP="00DD6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893558"/>
      <w:docPartObj>
        <w:docPartGallery w:val="Page Numbers (Top of Page)"/>
        <w:docPartUnique/>
      </w:docPartObj>
    </w:sdtPr>
    <w:sdtEndPr/>
    <w:sdtContent>
      <w:p w:rsidR="00DD6585" w:rsidRDefault="00DD658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0A09">
          <w:rPr>
            <w:noProof/>
          </w:rPr>
          <w:t>2</w:t>
        </w:r>
        <w:r>
          <w:fldChar w:fldCharType="end"/>
        </w:r>
      </w:p>
    </w:sdtContent>
  </w:sdt>
  <w:p w:rsidR="00DD6585" w:rsidRDefault="00DD658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28C"/>
    <w:multiLevelType w:val="hybridMultilevel"/>
    <w:tmpl w:val="82604244"/>
    <w:lvl w:ilvl="0" w:tplc="324E40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56E7D7A"/>
    <w:multiLevelType w:val="hybridMultilevel"/>
    <w:tmpl w:val="502E5CFA"/>
    <w:lvl w:ilvl="0" w:tplc="BF2C6E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82"/>
    <w:rsid w:val="000115AE"/>
    <w:rsid w:val="00016E37"/>
    <w:rsid w:val="000E6697"/>
    <w:rsid w:val="002913B2"/>
    <w:rsid w:val="00310E94"/>
    <w:rsid w:val="003258E0"/>
    <w:rsid w:val="00372F82"/>
    <w:rsid w:val="004033EC"/>
    <w:rsid w:val="00487875"/>
    <w:rsid w:val="00676BBE"/>
    <w:rsid w:val="0076761F"/>
    <w:rsid w:val="00A32838"/>
    <w:rsid w:val="00A9498F"/>
    <w:rsid w:val="00B32937"/>
    <w:rsid w:val="00C04F9C"/>
    <w:rsid w:val="00C40A09"/>
    <w:rsid w:val="00D22595"/>
    <w:rsid w:val="00DD6585"/>
    <w:rsid w:val="00E21471"/>
    <w:rsid w:val="00E2602A"/>
    <w:rsid w:val="00F26C63"/>
    <w:rsid w:val="00F4112A"/>
    <w:rsid w:val="00F61647"/>
    <w:rsid w:val="00FB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User</cp:lastModifiedBy>
  <cp:revision>2</cp:revision>
  <cp:lastPrinted>2022-07-15T12:14:00Z</cp:lastPrinted>
  <dcterms:created xsi:type="dcterms:W3CDTF">2022-12-12T11:30:00Z</dcterms:created>
  <dcterms:modified xsi:type="dcterms:W3CDTF">2022-12-12T11:30:00Z</dcterms:modified>
</cp:coreProperties>
</file>